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A851" w14:textId="3BF0B1EF" w:rsidR="00CE2F20" w:rsidRDefault="0072636F">
      <w:r>
        <w:rPr>
          <w:noProof/>
        </w:rPr>
        <mc:AlternateContent>
          <mc:Choice Requires="wps">
            <w:drawing>
              <wp:anchor distT="0" distB="0" distL="114300" distR="114300" simplePos="0" relativeHeight="251658240" behindDoc="0" locked="0" layoutInCell="1" allowOverlap="1" wp14:anchorId="3DEE4766" wp14:editId="6B681D0B">
                <wp:simplePos x="0" y="0"/>
                <wp:positionH relativeFrom="page">
                  <wp:align>right</wp:align>
                </wp:positionH>
                <wp:positionV relativeFrom="paragraph">
                  <wp:posOffset>-847725</wp:posOffset>
                </wp:positionV>
                <wp:extent cx="7737308" cy="1946108"/>
                <wp:effectExtent l="19050" t="19050" r="1651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7308" cy="1946108"/>
                        </a:xfrm>
                        <a:prstGeom prst="rect">
                          <a:avLst/>
                        </a:prstGeom>
                        <a:solidFill>
                          <a:schemeClr val="bg1">
                            <a:lumMod val="100000"/>
                            <a:lumOff val="0"/>
                          </a:schemeClr>
                        </a:solidFill>
                        <a:ln w="381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35274375" w14:textId="77777777" w:rsidR="00C0565E" w:rsidRDefault="00C0565E" w:rsidP="00C0565E">
                            <w:pPr>
                              <w:ind w:left="2160" w:firstLine="720"/>
                              <w:rPr>
                                <w:rFonts w:ascii="Brush Script MT" w:hAnsi="Brush Script MT"/>
                                <w:b/>
                                <w:color w:val="000080"/>
                              </w:rPr>
                            </w:pPr>
                          </w:p>
                          <w:p w14:paraId="257B55C9" w14:textId="6EDD7443" w:rsidR="00B47819" w:rsidRDefault="00243B6A" w:rsidP="00243B6A">
                            <w:pPr>
                              <w:rPr>
                                <w:rFonts w:ascii="Brush Script MT" w:hAnsi="Brush Script MT"/>
                                <w:b/>
                                <w:color w:val="000080"/>
                              </w:rPr>
                            </w:pPr>
                            <w:r>
                              <w:rPr>
                                <w:rFonts w:ascii="Brush Script MT" w:hAnsi="Brush Script MT"/>
                                <w:b/>
                                <w:color w:val="000080"/>
                              </w:rPr>
                              <w:t xml:space="preserve">         </w:t>
                            </w:r>
                            <w:r w:rsidR="00A445B3">
                              <w:rPr>
                                <w:rFonts w:ascii="Brush Script MT" w:hAnsi="Brush Script MT"/>
                                <w:b/>
                                <w:color w:val="000080"/>
                              </w:rPr>
                              <w:t xml:space="preserve">         </w:t>
                            </w:r>
                            <w:r>
                              <w:rPr>
                                <w:rFonts w:ascii="Brush Script MT" w:hAnsi="Brush Script MT"/>
                                <w:b/>
                                <w:color w:val="000080"/>
                              </w:rPr>
                              <w:t xml:space="preserve">  </w:t>
                            </w:r>
                            <w:r w:rsidR="00A1766D">
                              <w:rPr>
                                <w:noProof/>
                              </w:rPr>
                              <w:drawing>
                                <wp:inline distT="0" distB="0" distL="0" distR="0" wp14:anchorId="40C220E8" wp14:editId="6B37DA04">
                                  <wp:extent cx="1800225" cy="1581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581150"/>
                                          </a:xfrm>
                                          <a:prstGeom prst="rect">
                                            <a:avLst/>
                                          </a:prstGeom>
                                          <a:noFill/>
                                          <a:ln>
                                            <a:noFill/>
                                          </a:ln>
                                        </pic:spPr>
                                      </pic:pic>
                                    </a:graphicData>
                                  </a:graphic>
                                </wp:inline>
                              </w:drawing>
                            </w:r>
                          </w:p>
                          <w:p w14:paraId="02E42517" w14:textId="345796BB" w:rsidR="00C0565E" w:rsidRDefault="00B47819" w:rsidP="00A1766D">
                            <w:pPr>
                              <w:rPr>
                                <w:rFonts w:ascii="Brush Script MT" w:hAnsi="Brush Script MT"/>
                                <w:b/>
                                <w:color w:val="000080"/>
                                <w:sz w:val="96"/>
                                <w:szCs w:val="96"/>
                              </w:rPr>
                            </w:pPr>
                            <w:r>
                              <w:rPr>
                                <w:rFonts w:ascii="Brush Script MT" w:hAnsi="Brush Script MT"/>
                                <w:b/>
                                <w:color w:val="000080"/>
                                <w:sz w:val="96"/>
                                <w:szCs w:val="9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E4766" id="_x0000_t202" coordsize="21600,21600" o:spt="202" path="m,l,21600r21600,l21600,xe">
                <v:stroke joinstyle="miter"/>
                <v:path gradientshapeok="t" o:connecttype="rect"/>
              </v:shapetype>
              <v:shape id="Text Box 2" o:spid="_x0000_s1026" type="#_x0000_t202" style="position:absolute;margin-left:558.05pt;margin-top:-66.75pt;width:609.25pt;height:153.2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" fillcolor="white [3212]" strokecolor="white [3212]" strokeweight="3pt">
                <v:shadow color="#7f7f7f [1601]" opacity=".5" offset="1pt"/>
                <v:textbox>
                  <w:txbxContent>
                    <w:p w14:paraId="35274375" w14:textId="77777777" w:rsidR="00C0565E" w:rsidRDefault="00C0565E" w:rsidP="00C0565E">
                      <w:pPr>
                        <w:ind w:left="2160" w:firstLine="720"/>
                        <w:rPr>
                          <w:rFonts w:ascii="Brush Script MT" w:hAnsi="Brush Script MT"/>
                          <w:b/>
                          <w:color w:val="000080"/>
                        </w:rPr>
                      </w:pPr>
                    </w:p>
                    <w:p w14:paraId="257B55C9" w14:textId="6EDD7443" w:rsidR="00B47819" w:rsidRDefault="00243B6A" w:rsidP="00243B6A">
                      <w:pPr>
                        <w:rPr>
                          <w:rFonts w:ascii="Brush Script MT" w:hAnsi="Brush Script MT"/>
                          <w:b/>
                          <w:color w:val="000080"/>
                        </w:rPr>
                      </w:pPr>
                      <w:r>
                        <w:rPr>
                          <w:rFonts w:ascii="Brush Script MT" w:hAnsi="Brush Script MT"/>
                          <w:b/>
                          <w:color w:val="000080"/>
                        </w:rPr>
                        <w:t xml:space="preserve">         </w:t>
                      </w:r>
                      <w:r w:rsidR="00A445B3">
                        <w:rPr>
                          <w:rFonts w:ascii="Brush Script MT" w:hAnsi="Brush Script MT"/>
                          <w:b/>
                          <w:color w:val="000080"/>
                        </w:rPr>
                        <w:t xml:space="preserve">         </w:t>
                      </w:r>
                      <w:r>
                        <w:rPr>
                          <w:rFonts w:ascii="Brush Script MT" w:hAnsi="Brush Script MT"/>
                          <w:b/>
                          <w:color w:val="000080"/>
                        </w:rPr>
                        <w:t xml:space="preserve">  </w:t>
                      </w:r>
                      <w:r w:rsidR="00A1766D">
                        <w:rPr>
                          <w:noProof/>
                        </w:rPr>
                        <w:drawing>
                          <wp:inline distT="0" distB="0" distL="0" distR="0" wp14:anchorId="40C220E8" wp14:editId="6B37DA04">
                            <wp:extent cx="1800225" cy="1581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581150"/>
                                    </a:xfrm>
                                    <a:prstGeom prst="rect">
                                      <a:avLst/>
                                    </a:prstGeom>
                                    <a:noFill/>
                                    <a:ln>
                                      <a:noFill/>
                                    </a:ln>
                                  </pic:spPr>
                                </pic:pic>
                              </a:graphicData>
                            </a:graphic>
                          </wp:inline>
                        </w:drawing>
                      </w:r>
                    </w:p>
                    <w:p w14:paraId="02E42517" w14:textId="345796BB" w:rsidR="00C0565E" w:rsidRDefault="00B47819" w:rsidP="00A1766D">
                      <w:pPr>
                        <w:rPr>
                          <w:rFonts w:ascii="Brush Script MT" w:hAnsi="Brush Script MT"/>
                          <w:b/>
                          <w:color w:val="000080"/>
                          <w:sz w:val="96"/>
                          <w:szCs w:val="96"/>
                        </w:rPr>
                      </w:pPr>
                      <w:r>
                        <w:rPr>
                          <w:rFonts w:ascii="Brush Script MT" w:hAnsi="Brush Script MT"/>
                          <w:b/>
                          <w:color w:val="000080"/>
                          <w:sz w:val="96"/>
                          <w:szCs w:val="96"/>
                        </w:rPr>
                        <w:t xml:space="preserve">  </w:t>
                      </w:r>
                    </w:p>
                  </w:txbxContent>
                </v:textbox>
                <w10:wrap anchorx="page"/>
              </v:shape>
            </w:pict>
          </mc:Fallback>
        </mc:AlternateContent>
      </w:r>
      <w:r w:rsidR="00243B6A">
        <w:rPr>
          <w:noProof/>
        </w:rPr>
        <mc:AlternateContent>
          <mc:Choice Requires="wps">
            <w:drawing>
              <wp:anchor distT="0" distB="0" distL="114300" distR="114300" simplePos="0" relativeHeight="251659264" behindDoc="0" locked="0" layoutInCell="1" allowOverlap="1" wp14:anchorId="0EEE6C06" wp14:editId="7C8BB054">
                <wp:simplePos x="0" y="0"/>
                <wp:positionH relativeFrom="column">
                  <wp:posOffset>2190750</wp:posOffset>
                </wp:positionH>
                <wp:positionV relativeFrom="paragraph">
                  <wp:posOffset>304800</wp:posOffset>
                </wp:positionV>
                <wp:extent cx="4114800"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114800" cy="647700"/>
                        </a:xfrm>
                        <a:prstGeom prst="rect">
                          <a:avLst/>
                        </a:prstGeom>
                        <a:solidFill>
                          <a:schemeClr val="lt1"/>
                        </a:solidFill>
                        <a:ln w="6350">
                          <a:noFill/>
                        </a:ln>
                      </wps:spPr>
                      <wps:txbx>
                        <w:txbxContent>
                          <w:p w14:paraId="554E2948" w14:textId="12D4EC72" w:rsidR="00243B6A" w:rsidRPr="00243B6A" w:rsidRDefault="00243B6A" w:rsidP="00243B6A">
                            <w:pPr>
                              <w:jc w:val="center"/>
                              <w:rPr>
                                <w:b/>
                                <w:bCs/>
                              </w:rPr>
                            </w:pPr>
                            <w:r w:rsidRPr="00243B6A">
                              <w:rPr>
                                <w:b/>
                                <w:bCs/>
                              </w:rPr>
                              <w:t>P O Box 708</w:t>
                            </w:r>
                            <w:r>
                              <w:rPr>
                                <w:b/>
                                <w:bCs/>
                              </w:rPr>
                              <w:t xml:space="preserve">           </w:t>
                            </w:r>
                            <w:r w:rsidRPr="00243B6A">
                              <w:rPr>
                                <w:b/>
                                <w:bCs/>
                              </w:rPr>
                              <w:t>312 S. Main Street</w:t>
                            </w:r>
                          </w:p>
                          <w:p w14:paraId="67ADCA68" w14:textId="3DA57C4A" w:rsidR="00243B6A" w:rsidRDefault="00243B6A" w:rsidP="00243B6A">
                            <w:pPr>
                              <w:jc w:val="center"/>
                              <w:rPr>
                                <w:b/>
                                <w:bCs/>
                              </w:rPr>
                            </w:pPr>
                            <w:r w:rsidRPr="00243B6A">
                              <w:rPr>
                                <w:b/>
                                <w:bCs/>
                              </w:rPr>
                              <w:t>Lindsay, OK   73052</w:t>
                            </w:r>
                          </w:p>
                          <w:p w14:paraId="109DF71B" w14:textId="7AC508EE" w:rsidR="008C4742" w:rsidRPr="00243B6A" w:rsidRDefault="008C4742" w:rsidP="00243B6A">
                            <w:pPr>
                              <w:jc w:val="center"/>
                              <w:rPr>
                                <w:b/>
                                <w:bCs/>
                              </w:rPr>
                            </w:pPr>
                            <w:r>
                              <w:rPr>
                                <w:b/>
                                <w:bCs/>
                              </w:rPr>
                              <w:t>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E6C06" id="Text Box 3" o:spid="_x0000_s1027" type="#_x0000_t202" style="position:absolute;margin-left:172.5pt;margin-top:24pt;width:32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" fillcolor="white [3201]" stroked="f" strokeweight=".5pt">
                <v:textbox>
                  <w:txbxContent>
                    <w:p w14:paraId="554E2948" w14:textId="12D4EC72" w:rsidR="00243B6A" w:rsidRPr="00243B6A" w:rsidRDefault="00243B6A" w:rsidP="00243B6A">
                      <w:pPr>
                        <w:jc w:val="center"/>
                        <w:rPr>
                          <w:b/>
                          <w:bCs/>
                        </w:rPr>
                      </w:pPr>
                      <w:r w:rsidRPr="00243B6A">
                        <w:rPr>
                          <w:b/>
                          <w:bCs/>
                        </w:rPr>
                        <w:t>P O Box 708</w:t>
                      </w:r>
                      <w:r>
                        <w:rPr>
                          <w:b/>
                          <w:bCs/>
                        </w:rPr>
                        <w:t xml:space="preserve">           </w:t>
                      </w:r>
                      <w:r w:rsidRPr="00243B6A">
                        <w:rPr>
                          <w:b/>
                          <w:bCs/>
                        </w:rPr>
                        <w:t>312 S. Main Street</w:t>
                      </w:r>
                    </w:p>
                    <w:p w14:paraId="67ADCA68" w14:textId="3DA57C4A" w:rsidR="00243B6A" w:rsidRDefault="00243B6A" w:rsidP="00243B6A">
                      <w:pPr>
                        <w:jc w:val="center"/>
                        <w:rPr>
                          <w:b/>
                          <w:bCs/>
                        </w:rPr>
                      </w:pPr>
                      <w:r w:rsidRPr="00243B6A">
                        <w:rPr>
                          <w:b/>
                          <w:bCs/>
                        </w:rPr>
                        <w:t>Lindsay, OK   73052</w:t>
                      </w:r>
                    </w:p>
                    <w:p w14:paraId="109DF71B" w14:textId="7AC508EE" w:rsidR="008C4742" w:rsidRPr="00243B6A" w:rsidRDefault="008C4742" w:rsidP="00243B6A">
                      <w:pPr>
                        <w:jc w:val="center"/>
                        <w:rPr>
                          <w:b/>
                          <w:bCs/>
                        </w:rPr>
                      </w:pPr>
                      <w:r>
                        <w:rPr>
                          <w:b/>
                          <w:bCs/>
                        </w:rPr>
                        <w:t>______________________________________________________</w:t>
                      </w:r>
                    </w:p>
                  </w:txbxContent>
                </v:textbox>
              </v:shape>
            </w:pict>
          </mc:Fallback>
        </mc:AlternateContent>
      </w:r>
      <w:r w:rsidR="00243B6A">
        <w:rPr>
          <w:noProof/>
        </w:rPr>
        <mc:AlternateContent>
          <mc:Choice Requires="wps">
            <w:drawing>
              <wp:anchor distT="0" distB="0" distL="114300" distR="114300" simplePos="0" relativeHeight="251660288" behindDoc="0" locked="0" layoutInCell="1" allowOverlap="1" wp14:anchorId="661F695C" wp14:editId="4FCDB20B">
                <wp:simplePos x="0" y="0"/>
                <wp:positionH relativeFrom="column">
                  <wp:posOffset>2466975</wp:posOffset>
                </wp:positionH>
                <wp:positionV relativeFrom="paragraph">
                  <wp:posOffset>-390525</wp:posOffset>
                </wp:positionV>
                <wp:extent cx="3590925" cy="6858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590925" cy="685800"/>
                        </a:xfrm>
                        <a:prstGeom prst="rect">
                          <a:avLst/>
                        </a:prstGeom>
                        <a:solidFill>
                          <a:schemeClr val="lt1"/>
                        </a:solidFill>
                        <a:ln w="6350">
                          <a:noFill/>
                        </a:ln>
                      </wps:spPr>
                      <wps:txbx>
                        <w:txbxContent>
                          <w:p w14:paraId="46460AE5" w14:textId="0A7BE76A" w:rsidR="00243B6A" w:rsidRPr="00243B6A" w:rsidRDefault="00243B6A" w:rsidP="00243B6A">
                            <w:pPr>
                              <w:jc w:val="center"/>
                              <w:rPr>
                                <w:b/>
                                <w:bCs/>
                              </w:rPr>
                            </w:pPr>
                            <w:r w:rsidRPr="00243B6A">
                              <w:rPr>
                                <w:b/>
                                <w:bCs/>
                              </w:rPr>
                              <w:t>Dial 405-756-2019</w:t>
                            </w:r>
                            <w:r w:rsidRPr="00243B6A">
                              <w:rPr>
                                <w:b/>
                                <w:bCs/>
                              </w:rPr>
                              <w:tab/>
                            </w:r>
                            <w:r w:rsidRPr="00243B6A">
                              <w:rPr>
                                <w:b/>
                                <w:bCs/>
                              </w:rPr>
                              <w:tab/>
                              <w:t>Fax 405-756-8414</w:t>
                            </w:r>
                          </w:p>
                          <w:p w14:paraId="4C45E464" w14:textId="30579F14" w:rsidR="00243B6A" w:rsidRPr="00243B6A" w:rsidRDefault="00243B6A" w:rsidP="00243B6A">
                            <w:pPr>
                              <w:jc w:val="center"/>
                              <w:rPr>
                                <w:b/>
                                <w:bCs/>
                              </w:rPr>
                            </w:pPr>
                          </w:p>
                          <w:p w14:paraId="2C7E986F" w14:textId="57437923" w:rsidR="00243B6A" w:rsidRPr="00243B6A" w:rsidRDefault="00243B6A" w:rsidP="00243B6A">
                            <w:pPr>
                              <w:jc w:val="center"/>
                              <w:rPr>
                                <w:b/>
                                <w:bCs/>
                              </w:rPr>
                            </w:pPr>
                            <w:r w:rsidRPr="00243B6A">
                              <w:rPr>
                                <w:b/>
                                <w:bCs/>
                              </w:rPr>
                              <w:t>Website:   cityoflindsay.com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F695C" id="Text Box 4" o:spid="_x0000_s1028" type="#_x0000_t202" style="position:absolute;margin-left:194.25pt;margin-top:-30.75pt;width:282.75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" fillcolor="white [3201]" stroked="f" strokeweight=".5pt">
                <v:textbox>
                  <w:txbxContent>
                    <w:p w14:paraId="46460AE5" w14:textId="0A7BE76A" w:rsidR="00243B6A" w:rsidRPr="00243B6A" w:rsidRDefault="00243B6A" w:rsidP="00243B6A">
                      <w:pPr>
                        <w:jc w:val="center"/>
                        <w:rPr>
                          <w:b/>
                          <w:bCs/>
                        </w:rPr>
                      </w:pPr>
                      <w:r w:rsidRPr="00243B6A">
                        <w:rPr>
                          <w:b/>
                          <w:bCs/>
                        </w:rPr>
                        <w:t>Dial 405-756-2019</w:t>
                      </w:r>
                      <w:r w:rsidRPr="00243B6A">
                        <w:rPr>
                          <w:b/>
                          <w:bCs/>
                        </w:rPr>
                        <w:tab/>
                      </w:r>
                      <w:r w:rsidRPr="00243B6A">
                        <w:rPr>
                          <w:b/>
                          <w:bCs/>
                        </w:rPr>
                        <w:tab/>
                        <w:t>Fax 405-756-8414</w:t>
                      </w:r>
                    </w:p>
                    <w:p w14:paraId="4C45E464" w14:textId="30579F14" w:rsidR="00243B6A" w:rsidRPr="00243B6A" w:rsidRDefault="00243B6A" w:rsidP="00243B6A">
                      <w:pPr>
                        <w:jc w:val="center"/>
                        <w:rPr>
                          <w:b/>
                          <w:bCs/>
                        </w:rPr>
                      </w:pPr>
                    </w:p>
                    <w:p w14:paraId="2C7E986F" w14:textId="57437923" w:rsidR="00243B6A" w:rsidRPr="00243B6A" w:rsidRDefault="00243B6A" w:rsidP="00243B6A">
                      <w:pPr>
                        <w:jc w:val="center"/>
                        <w:rPr>
                          <w:b/>
                          <w:bCs/>
                        </w:rPr>
                      </w:pPr>
                      <w:r w:rsidRPr="00243B6A">
                        <w:rPr>
                          <w:b/>
                          <w:bCs/>
                        </w:rPr>
                        <w:t>Website:   cityoflindsay.com</w:t>
                      </w:r>
                    </w:p>
                  </w:txbxContent>
                </v:textbox>
              </v:shape>
            </w:pict>
          </mc:Fallback>
        </mc:AlternateContent>
      </w:r>
      <w:proofErr w:type="spellStart"/>
      <w:r w:rsidR="00687525">
        <w:t>mAY</w:t>
      </w:r>
      <w:proofErr w:type="spellEnd"/>
      <w:r w:rsidR="00687525">
        <w:t xml:space="preserve"> </w:t>
      </w:r>
    </w:p>
    <w:p w14:paraId="04E783F3" w14:textId="40BDA17F" w:rsidR="00687525" w:rsidRDefault="00687525"/>
    <w:p w14:paraId="45E96E85" w14:textId="2741B5B1" w:rsidR="00687525" w:rsidRDefault="00687525"/>
    <w:p w14:paraId="1EE404D2" w14:textId="2C99A4A3" w:rsidR="00687525" w:rsidRDefault="00687525"/>
    <w:p w14:paraId="1D4DCB79" w14:textId="4C8394A8" w:rsidR="00687525" w:rsidRDefault="00687525"/>
    <w:p w14:paraId="6EEAD79B" w14:textId="425E48B3" w:rsidR="00687525" w:rsidRDefault="00687525"/>
    <w:p w14:paraId="3617CA61" w14:textId="49BBAC6D" w:rsidR="00687525" w:rsidRPr="00F916E0" w:rsidRDefault="00687525"/>
    <w:p w14:paraId="74EB393C" w14:textId="77777777" w:rsidR="003F5914" w:rsidRPr="00F916E0" w:rsidRDefault="003F5914" w:rsidP="002D5A0D">
      <w:pPr>
        <w:ind w:left="720" w:right="720"/>
        <w:jc w:val="both"/>
        <w:rPr>
          <w:i/>
        </w:rPr>
      </w:pPr>
      <w:r w:rsidRPr="00F916E0">
        <w:rPr>
          <w:i/>
        </w:rPr>
        <w:t>All items on this agenda, including but not limited to any agenda item concerning the adoption of any ordinance, resolution, contract, agreement, or any other item of business, are subject to amendment, including additions and/or deletions.  This rule will apply to every individual agenda item without exception, and without providing this same amendment language with respect to each individual agenda item.  Such amendments should be rationally related to the topic of the agenda item, or the governing body will be advised to continue the item.</w:t>
      </w:r>
    </w:p>
    <w:p w14:paraId="7EFFBA1D" w14:textId="77777777" w:rsidR="003F5914" w:rsidRPr="00F916E0" w:rsidRDefault="003F5914" w:rsidP="002D5A0D">
      <w:pPr>
        <w:ind w:left="720" w:right="720"/>
        <w:jc w:val="both"/>
        <w:rPr>
          <w:i/>
        </w:rPr>
      </w:pPr>
    </w:p>
    <w:p w14:paraId="3393EC89" w14:textId="77777777" w:rsidR="003F5914" w:rsidRPr="00F916E0" w:rsidRDefault="003F5914" w:rsidP="002D5A0D">
      <w:pPr>
        <w:ind w:left="720" w:right="720"/>
        <w:jc w:val="both"/>
        <w:rPr>
          <w:i/>
        </w:rPr>
      </w:pPr>
      <w:r w:rsidRPr="00F916E0">
        <w:rPr>
          <w:i/>
        </w:rPr>
        <w:t>The governing body may adopt, approve, ratify, deny, defer, recommend, amend, strike, or continue any agenda item.  When more information is need to act on an item, the governing body may refer the matter to its City/Trust Manager, staff, attorney or the recommending board, commission or committee.</w:t>
      </w:r>
    </w:p>
    <w:p w14:paraId="04EF908C" w14:textId="77777777" w:rsidR="008C4742" w:rsidRPr="00F916E0" w:rsidRDefault="008C4742" w:rsidP="002D5A0D">
      <w:pPr>
        <w:tabs>
          <w:tab w:val="left" w:pos="2728"/>
        </w:tabs>
        <w:ind w:left="720" w:right="720"/>
        <w:jc w:val="both"/>
        <w:rPr>
          <w:b/>
        </w:rPr>
      </w:pPr>
    </w:p>
    <w:p w14:paraId="4A30003E" w14:textId="73F479BF" w:rsidR="008C4742" w:rsidRPr="00F916E0" w:rsidRDefault="008C4742" w:rsidP="002D5A0D">
      <w:pPr>
        <w:tabs>
          <w:tab w:val="left" w:pos="2728"/>
        </w:tabs>
        <w:ind w:left="720" w:right="720"/>
        <w:jc w:val="center"/>
        <w:rPr>
          <w:b/>
        </w:rPr>
      </w:pPr>
      <w:r w:rsidRPr="00F916E0">
        <w:rPr>
          <w:b/>
        </w:rPr>
        <w:t>AGENDA</w:t>
      </w:r>
    </w:p>
    <w:p w14:paraId="2E861C6C" w14:textId="41CB3C2D" w:rsidR="008C4742" w:rsidRPr="00F916E0" w:rsidRDefault="00306689" w:rsidP="002D5A0D">
      <w:pPr>
        <w:ind w:left="720" w:right="720"/>
        <w:jc w:val="center"/>
        <w:rPr>
          <w:b/>
        </w:rPr>
      </w:pPr>
      <w:r w:rsidRPr="00F916E0">
        <w:rPr>
          <w:b/>
        </w:rPr>
        <w:t>L</w:t>
      </w:r>
      <w:r w:rsidR="00A21DF9" w:rsidRPr="00F916E0">
        <w:rPr>
          <w:b/>
        </w:rPr>
        <w:t>indsay Public Works Authority (LPWA)</w:t>
      </w:r>
    </w:p>
    <w:p w14:paraId="1F1E0C0A" w14:textId="39601AE0" w:rsidR="00351696" w:rsidRPr="00F916E0" w:rsidRDefault="000004CB" w:rsidP="002D5A0D">
      <w:pPr>
        <w:ind w:left="720" w:right="720"/>
        <w:jc w:val="center"/>
        <w:rPr>
          <w:b/>
        </w:rPr>
      </w:pPr>
      <w:r>
        <w:rPr>
          <w:b/>
        </w:rPr>
        <w:t>REGULAR</w:t>
      </w:r>
      <w:r w:rsidR="008C4742" w:rsidRPr="00F916E0">
        <w:rPr>
          <w:b/>
        </w:rPr>
        <w:t xml:space="preserve"> MEETING</w:t>
      </w:r>
    </w:p>
    <w:p w14:paraId="024263ED" w14:textId="58DA367D" w:rsidR="008C4742" w:rsidRPr="00F916E0" w:rsidRDefault="00D015A5" w:rsidP="002D5A0D">
      <w:pPr>
        <w:ind w:left="720" w:right="720"/>
        <w:jc w:val="center"/>
        <w:rPr>
          <w:b/>
        </w:rPr>
      </w:pPr>
      <w:r>
        <w:rPr>
          <w:b/>
        </w:rPr>
        <w:t>October 9</w:t>
      </w:r>
      <w:r w:rsidR="0007757B">
        <w:rPr>
          <w:b/>
        </w:rPr>
        <w:t>, 2023</w:t>
      </w:r>
    </w:p>
    <w:p w14:paraId="48003C83" w14:textId="77777777" w:rsidR="008C4742" w:rsidRPr="00F916E0" w:rsidRDefault="008C4742" w:rsidP="002D5A0D">
      <w:pPr>
        <w:ind w:left="720" w:right="720"/>
        <w:jc w:val="center"/>
        <w:rPr>
          <w:b/>
        </w:rPr>
      </w:pPr>
      <w:r w:rsidRPr="00F916E0">
        <w:rPr>
          <w:b/>
        </w:rPr>
        <w:t>6:00 P.M.</w:t>
      </w:r>
    </w:p>
    <w:p w14:paraId="4C1E3706" w14:textId="2E2E879F" w:rsidR="008C4742" w:rsidRPr="00F916E0" w:rsidRDefault="008C4742" w:rsidP="002D5A0D">
      <w:pPr>
        <w:ind w:left="720" w:right="720"/>
        <w:jc w:val="center"/>
        <w:rPr>
          <w:bCs/>
          <w:i/>
          <w:iCs/>
        </w:rPr>
      </w:pPr>
      <w:r w:rsidRPr="00F916E0">
        <w:rPr>
          <w:bCs/>
          <w:i/>
          <w:iCs/>
        </w:rPr>
        <w:t>(MEETING WILL BE HELD IN COUNCIL CHAMBERS AT 204 W. CREEK)</w:t>
      </w:r>
    </w:p>
    <w:p w14:paraId="129EBA7C" w14:textId="6EECDD69" w:rsidR="008C4742" w:rsidRPr="009460B7" w:rsidRDefault="008C4742" w:rsidP="002D5A0D">
      <w:pPr>
        <w:ind w:left="720" w:right="720"/>
        <w:jc w:val="center"/>
      </w:pPr>
    </w:p>
    <w:p w14:paraId="6E64F0C6" w14:textId="518C21F9" w:rsidR="008C4742" w:rsidRPr="000E3D24" w:rsidRDefault="008C4742" w:rsidP="000E3D24">
      <w:pPr>
        <w:pStyle w:val="ListParagraph"/>
        <w:numPr>
          <w:ilvl w:val="0"/>
          <w:numId w:val="27"/>
        </w:numPr>
        <w:spacing w:line="216" w:lineRule="auto"/>
        <w:ind w:right="720"/>
        <w:jc w:val="both"/>
        <w:rPr>
          <w:rFonts w:ascii="Times New Roman" w:hAnsi="Times New Roman"/>
          <w:sz w:val="24"/>
        </w:rPr>
      </w:pPr>
      <w:r w:rsidRPr="000E3D24">
        <w:rPr>
          <w:rFonts w:ascii="Times New Roman" w:hAnsi="Times New Roman"/>
          <w:sz w:val="24"/>
        </w:rPr>
        <w:t>CALL TO ORDER</w:t>
      </w:r>
    </w:p>
    <w:p w14:paraId="00DC1C50" w14:textId="77777777" w:rsidR="008C4742" w:rsidRPr="000E3D24" w:rsidRDefault="008C4742" w:rsidP="000E3D24">
      <w:pPr>
        <w:pStyle w:val="ListParagraph"/>
        <w:spacing w:line="216" w:lineRule="auto"/>
        <w:ind w:right="720"/>
        <w:jc w:val="both"/>
        <w:rPr>
          <w:rFonts w:ascii="Times New Roman" w:hAnsi="Times New Roman"/>
          <w:sz w:val="24"/>
        </w:rPr>
      </w:pPr>
    </w:p>
    <w:p w14:paraId="4559E297" w14:textId="77777777" w:rsidR="00A21DF9" w:rsidRPr="000E3D24" w:rsidRDefault="008C4742" w:rsidP="000E3D24">
      <w:pPr>
        <w:pStyle w:val="ListParagraph"/>
        <w:numPr>
          <w:ilvl w:val="0"/>
          <w:numId w:val="27"/>
        </w:numPr>
        <w:spacing w:line="216" w:lineRule="auto"/>
        <w:ind w:right="720"/>
        <w:jc w:val="both"/>
        <w:rPr>
          <w:rFonts w:ascii="Times New Roman" w:hAnsi="Times New Roman"/>
          <w:sz w:val="24"/>
        </w:rPr>
      </w:pPr>
      <w:r w:rsidRPr="000E3D24">
        <w:rPr>
          <w:rFonts w:ascii="Times New Roman" w:hAnsi="Times New Roman"/>
          <w:sz w:val="24"/>
        </w:rPr>
        <w:t>ROLL CALL</w:t>
      </w:r>
    </w:p>
    <w:p w14:paraId="2AA42A8B" w14:textId="77777777" w:rsidR="00A21DF9" w:rsidRPr="000E3D24" w:rsidRDefault="00A21DF9" w:rsidP="000E3D24">
      <w:pPr>
        <w:pStyle w:val="ListParagraph"/>
        <w:spacing w:line="216" w:lineRule="auto"/>
        <w:ind w:right="720"/>
        <w:jc w:val="both"/>
        <w:rPr>
          <w:rFonts w:ascii="Times New Roman" w:hAnsi="Times New Roman"/>
          <w:sz w:val="24"/>
        </w:rPr>
      </w:pPr>
    </w:p>
    <w:p w14:paraId="5AB14C89" w14:textId="77777777" w:rsidR="00266668" w:rsidRPr="000E3D24" w:rsidRDefault="00266668" w:rsidP="000E3D24">
      <w:pPr>
        <w:pStyle w:val="ListParagraph"/>
        <w:numPr>
          <w:ilvl w:val="0"/>
          <w:numId w:val="27"/>
        </w:numPr>
        <w:spacing w:line="216" w:lineRule="auto"/>
        <w:ind w:right="720"/>
        <w:jc w:val="both"/>
        <w:rPr>
          <w:rFonts w:ascii="Times New Roman" w:hAnsi="Times New Roman"/>
          <w:sz w:val="24"/>
        </w:rPr>
      </w:pPr>
      <w:r w:rsidRPr="000E3D24">
        <w:rPr>
          <w:rFonts w:ascii="Times New Roman" w:hAnsi="Times New Roman"/>
          <w:snapToGrid w:val="0"/>
          <w:spacing w:val="-3"/>
          <w:sz w:val="24"/>
        </w:rPr>
        <w:t>CONSENT AGENDA</w:t>
      </w:r>
    </w:p>
    <w:p w14:paraId="58F0DB4D" w14:textId="177410B2" w:rsidR="00A21DF9" w:rsidRPr="000E3D24" w:rsidRDefault="00A21DF9" w:rsidP="000E3D24">
      <w:pPr>
        <w:spacing w:line="216" w:lineRule="auto"/>
        <w:ind w:left="720" w:right="720"/>
        <w:jc w:val="both"/>
      </w:pPr>
      <w:r w:rsidRPr="000E3D24">
        <w:rPr>
          <w:snapToGrid w:val="0"/>
          <w:spacing w:val="-3"/>
        </w:rPr>
        <w:t xml:space="preserve">Discussion, consideration, and possible action on the </w:t>
      </w:r>
      <w:r w:rsidR="007D4887" w:rsidRPr="000E3D24">
        <w:rPr>
          <w:snapToGrid w:val="0"/>
          <w:spacing w:val="-3"/>
        </w:rPr>
        <w:t>CONSENT AGENDA</w:t>
      </w:r>
      <w:r w:rsidR="00DA58D2" w:rsidRPr="000E3D24">
        <w:rPr>
          <w:snapToGrid w:val="0"/>
          <w:spacing w:val="-3"/>
        </w:rPr>
        <w:t>:</w:t>
      </w:r>
      <w:r w:rsidRPr="000E3D24">
        <w:rPr>
          <w:b/>
          <w:bCs/>
          <w:i/>
          <w:iCs/>
          <w:snapToGrid w:val="0"/>
          <w:color w:val="FF0000"/>
        </w:rPr>
        <w:t xml:space="preserve"> </w:t>
      </w:r>
      <w:r w:rsidRPr="000E3D24">
        <w:rPr>
          <w:bCs/>
          <w:i/>
          <w:iCs/>
          <w:snapToGrid w:val="0"/>
        </w:rPr>
        <w:t>The following items are considered routine by the Lindsay Public Works Authority and will be enacted with one motion. Discussion desired on any item, that item will be removed from the Consent Agenda and considered separately.</w:t>
      </w:r>
    </w:p>
    <w:p w14:paraId="0EB8F2A4" w14:textId="77777777" w:rsidR="007D4887" w:rsidRPr="000E3D24" w:rsidRDefault="007D4887" w:rsidP="000E3D24">
      <w:pPr>
        <w:ind w:left="720" w:right="720"/>
        <w:jc w:val="both"/>
        <w:rPr>
          <w:color w:val="000000" w:themeColor="text1"/>
        </w:rPr>
      </w:pPr>
    </w:p>
    <w:p w14:paraId="68412DC1" w14:textId="77777777" w:rsidR="007D4887" w:rsidRPr="000E3D24" w:rsidRDefault="007D4887" w:rsidP="000E3D24">
      <w:pPr>
        <w:pStyle w:val="ListParagraph"/>
        <w:numPr>
          <w:ilvl w:val="1"/>
          <w:numId w:val="27"/>
        </w:numPr>
        <w:ind w:right="720"/>
        <w:jc w:val="both"/>
        <w:rPr>
          <w:rFonts w:ascii="Times New Roman" w:hAnsi="Times New Roman"/>
          <w:sz w:val="24"/>
        </w:rPr>
      </w:pPr>
      <w:r w:rsidRPr="000E3D24">
        <w:rPr>
          <w:rFonts w:ascii="Times New Roman" w:hAnsi="Times New Roman"/>
          <w:sz w:val="24"/>
        </w:rPr>
        <w:t>APPROVAL OF MINUTES</w:t>
      </w:r>
    </w:p>
    <w:p w14:paraId="209826B5" w14:textId="4D2B80BF" w:rsidR="001E14CA" w:rsidRPr="000E3D24" w:rsidRDefault="007D4887" w:rsidP="000E3D24">
      <w:pPr>
        <w:ind w:left="1440" w:right="720"/>
        <w:jc w:val="both"/>
      </w:pPr>
      <w:r w:rsidRPr="000E3D24">
        <w:t>Approval of the minutes of the</w:t>
      </w:r>
      <w:r w:rsidR="00586715" w:rsidRPr="000E3D24">
        <w:t xml:space="preserve"> </w:t>
      </w:r>
      <w:r w:rsidR="00AC48B7" w:rsidRPr="000E3D24">
        <w:t xml:space="preserve">Lindsay Public Works Authority </w:t>
      </w:r>
      <w:r w:rsidR="00D1596C" w:rsidRPr="000E3D24">
        <w:t>Regular</w:t>
      </w:r>
      <w:r w:rsidR="00BB792E" w:rsidRPr="000E3D24">
        <w:t xml:space="preserve"> </w:t>
      </w:r>
      <w:r w:rsidR="00AC48B7" w:rsidRPr="000E3D24">
        <w:t>M</w:t>
      </w:r>
      <w:r w:rsidR="00BB792E" w:rsidRPr="000E3D24">
        <w:t xml:space="preserve">eeting </w:t>
      </w:r>
      <w:r w:rsidR="00E74849" w:rsidRPr="000E3D24">
        <w:t xml:space="preserve">on </w:t>
      </w:r>
      <w:r w:rsidR="00D015A5">
        <w:t>September</w:t>
      </w:r>
      <w:r w:rsidR="0007757B">
        <w:t xml:space="preserve"> 1</w:t>
      </w:r>
      <w:r w:rsidR="00D015A5">
        <w:t>1</w:t>
      </w:r>
      <w:r w:rsidR="00271F49" w:rsidRPr="000E3D24">
        <w:t>, 2023</w:t>
      </w:r>
      <w:r w:rsidR="008144E2" w:rsidRPr="000E3D24">
        <w:t>.</w:t>
      </w:r>
    </w:p>
    <w:p w14:paraId="0137E233" w14:textId="77777777" w:rsidR="006B6647" w:rsidRPr="000E3D24" w:rsidRDefault="006B6647" w:rsidP="000E3D24">
      <w:pPr>
        <w:ind w:left="1440" w:right="720"/>
        <w:jc w:val="both"/>
      </w:pPr>
    </w:p>
    <w:p w14:paraId="2960B4D6" w14:textId="77777777" w:rsidR="004C4CE1" w:rsidRPr="000E3D24" w:rsidRDefault="001E14CA" w:rsidP="000E3D24">
      <w:pPr>
        <w:pStyle w:val="ListParagraph"/>
        <w:numPr>
          <w:ilvl w:val="1"/>
          <w:numId w:val="27"/>
        </w:numPr>
        <w:ind w:right="720"/>
        <w:jc w:val="both"/>
        <w:rPr>
          <w:rFonts w:ascii="Times New Roman" w:hAnsi="Times New Roman"/>
          <w:sz w:val="24"/>
        </w:rPr>
      </w:pPr>
      <w:r w:rsidRPr="000E3D24">
        <w:rPr>
          <w:rFonts w:ascii="Times New Roman" w:hAnsi="Times New Roman"/>
          <w:sz w:val="24"/>
        </w:rPr>
        <w:t>ACCEPTANCE OF FINANCIAL REPORT</w:t>
      </w:r>
    </w:p>
    <w:p w14:paraId="1AE40525" w14:textId="03E7F8EA" w:rsidR="00EB0835" w:rsidRPr="000E3D24" w:rsidRDefault="001E14CA" w:rsidP="000E3D24">
      <w:pPr>
        <w:ind w:left="720" w:right="720" w:firstLine="720"/>
        <w:jc w:val="both"/>
      </w:pPr>
      <w:r w:rsidRPr="000E3D24">
        <w:t>Acceptance of</w:t>
      </w:r>
      <w:r w:rsidR="006B6647" w:rsidRPr="000E3D24">
        <w:t xml:space="preserve"> </w:t>
      </w:r>
      <w:r w:rsidR="00D015A5">
        <w:t>September</w:t>
      </w:r>
      <w:r w:rsidR="00B461E2" w:rsidRPr="000E3D24">
        <w:t xml:space="preserve"> </w:t>
      </w:r>
      <w:r w:rsidRPr="000E3D24">
        <w:t>202</w:t>
      </w:r>
      <w:r w:rsidR="007F46CD" w:rsidRPr="000E3D24">
        <w:t>3</w:t>
      </w:r>
      <w:r w:rsidRPr="000E3D24">
        <w:t xml:space="preserve"> Financial Reports.</w:t>
      </w:r>
    </w:p>
    <w:p w14:paraId="0E211A6B" w14:textId="77777777" w:rsidR="007D4887" w:rsidRPr="000E3D24" w:rsidRDefault="007D4887" w:rsidP="000E3D24">
      <w:pPr>
        <w:spacing w:line="216" w:lineRule="auto"/>
        <w:ind w:right="720"/>
        <w:jc w:val="both"/>
      </w:pPr>
    </w:p>
    <w:p w14:paraId="40B1C76C" w14:textId="22D95CD4" w:rsidR="00BB6F9A" w:rsidRPr="000E3D24" w:rsidRDefault="007D4887" w:rsidP="000E3D24">
      <w:pPr>
        <w:pStyle w:val="ListParagraph"/>
        <w:numPr>
          <w:ilvl w:val="1"/>
          <w:numId w:val="27"/>
        </w:numPr>
        <w:spacing w:line="216" w:lineRule="auto"/>
        <w:ind w:right="720"/>
        <w:jc w:val="both"/>
        <w:rPr>
          <w:rFonts w:ascii="Times New Roman" w:hAnsi="Times New Roman"/>
          <w:sz w:val="24"/>
        </w:rPr>
      </w:pPr>
      <w:r w:rsidRPr="000E3D24">
        <w:rPr>
          <w:rFonts w:ascii="Times New Roman" w:hAnsi="Times New Roman"/>
          <w:sz w:val="24"/>
        </w:rPr>
        <w:t>ACCEPTANCE OF PURCHASE ORDER PAYMENTS</w:t>
      </w:r>
    </w:p>
    <w:p w14:paraId="5416B9F5" w14:textId="18BF7399" w:rsidR="009E2F52" w:rsidRPr="000E3D24" w:rsidRDefault="007D4887" w:rsidP="000E3D24">
      <w:pPr>
        <w:spacing w:line="216" w:lineRule="auto"/>
        <w:ind w:left="1440" w:right="720"/>
        <w:jc w:val="both"/>
      </w:pPr>
      <w:r w:rsidRPr="000E3D24">
        <w:t xml:space="preserve">Acceptance of the payment of the purchase orders issued by the </w:t>
      </w:r>
      <w:r w:rsidR="00DA58D2" w:rsidRPr="000E3D24">
        <w:t>Lindsay Public Works Authority</w:t>
      </w:r>
      <w:r w:rsidRPr="000E3D24">
        <w:t xml:space="preserve"> for the month of</w:t>
      </w:r>
      <w:r w:rsidR="00DA58D2" w:rsidRPr="000E3D24">
        <w:t xml:space="preserve"> </w:t>
      </w:r>
      <w:r w:rsidR="00D015A5">
        <w:t>September</w:t>
      </w:r>
      <w:r w:rsidR="00A21DF9" w:rsidRPr="000E3D24">
        <w:t xml:space="preserve"> 202</w:t>
      </w:r>
      <w:r w:rsidR="007F46CD" w:rsidRPr="000E3D24">
        <w:t>3</w:t>
      </w:r>
      <w:r w:rsidRPr="000E3D24">
        <w:t>.</w:t>
      </w:r>
    </w:p>
    <w:p w14:paraId="02892BCF" w14:textId="77777777" w:rsidR="00172B1F" w:rsidRDefault="00172B1F" w:rsidP="00172B1F">
      <w:pPr>
        <w:spacing w:line="216" w:lineRule="auto"/>
        <w:ind w:right="720"/>
        <w:jc w:val="both"/>
      </w:pPr>
    </w:p>
    <w:p w14:paraId="4E547ED3" w14:textId="77777777" w:rsidR="00172B1F" w:rsidRDefault="00172B1F" w:rsidP="00172B1F">
      <w:pPr>
        <w:spacing w:line="216" w:lineRule="auto"/>
        <w:ind w:right="720"/>
        <w:jc w:val="both"/>
      </w:pPr>
    </w:p>
    <w:p w14:paraId="7768B9F6" w14:textId="3F6103FC" w:rsidR="00172B1F" w:rsidRDefault="00172B1F" w:rsidP="00172B1F">
      <w:pPr>
        <w:pStyle w:val="ListParagraph"/>
        <w:numPr>
          <w:ilvl w:val="0"/>
          <w:numId w:val="27"/>
        </w:numPr>
        <w:spacing w:line="216" w:lineRule="auto"/>
        <w:ind w:right="720"/>
        <w:jc w:val="both"/>
        <w:rPr>
          <w:rFonts w:ascii="Times New Roman" w:hAnsi="Times New Roman"/>
          <w:sz w:val="24"/>
        </w:rPr>
      </w:pPr>
      <w:r w:rsidRPr="00172B1F">
        <w:rPr>
          <w:rFonts w:ascii="Times New Roman" w:hAnsi="Times New Roman"/>
          <w:sz w:val="24"/>
        </w:rPr>
        <w:lastRenderedPageBreak/>
        <w:t>CONSIDERATION OF ITEMS BEING REMOVED FOR CONSENT AGENDA</w:t>
      </w:r>
    </w:p>
    <w:p w14:paraId="7EB51F6F" w14:textId="1181DA90" w:rsidR="00172B1F" w:rsidRPr="00172B1F" w:rsidRDefault="00172B1F" w:rsidP="00172B1F">
      <w:pPr>
        <w:pStyle w:val="ListParagraph"/>
        <w:spacing w:line="216" w:lineRule="auto"/>
        <w:ind w:right="720"/>
        <w:jc w:val="both"/>
        <w:rPr>
          <w:rFonts w:ascii="Times New Roman" w:hAnsi="Times New Roman"/>
          <w:sz w:val="24"/>
        </w:rPr>
      </w:pPr>
      <w:r>
        <w:rPr>
          <w:rFonts w:ascii="Times New Roman" w:hAnsi="Times New Roman"/>
          <w:sz w:val="24"/>
        </w:rPr>
        <w:t>Approve or Reject</w:t>
      </w:r>
    </w:p>
    <w:p w14:paraId="6253261E" w14:textId="77777777" w:rsidR="00C80BBC" w:rsidRPr="000E3D24" w:rsidRDefault="00C80BBC" w:rsidP="000E3D24">
      <w:pPr>
        <w:spacing w:line="216" w:lineRule="auto"/>
        <w:ind w:right="720"/>
        <w:jc w:val="both"/>
      </w:pPr>
    </w:p>
    <w:p w14:paraId="671AECD5" w14:textId="74D5A0A4" w:rsidR="00C80BBC" w:rsidRPr="000E3D24" w:rsidRDefault="00BB5057" w:rsidP="000E3D24">
      <w:pPr>
        <w:pStyle w:val="ListParagraph"/>
        <w:numPr>
          <w:ilvl w:val="0"/>
          <w:numId w:val="27"/>
        </w:numPr>
        <w:spacing w:line="216" w:lineRule="auto"/>
        <w:ind w:right="720"/>
        <w:jc w:val="both"/>
        <w:rPr>
          <w:rFonts w:ascii="Times New Roman" w:hAnsi="Times New Roman"/>
          <w:sz w:val="24"/>
        </w:rPr>
      </w:pPr>
      <w:r w:rsidRPr="000E3D24">
        <w:rPr>
          <w:rFonts w:ascii="Times New Roman" w:hAnsi="Times New Roman"/>
          <w:sz w:val="24"/>
        </w:rPr>
        <w:t xml:space="preserve">UTILITY </w:t>
      </w:r>
      <w:r w:rsidR="00C80BBC" w:rsidRPr="000E3D24">
        <w:rPr>
          <w:rFonts w:ascii="Times New Roman" w:hAnsi="Times New Roman"/>
          <w:sz w:val="24"/>
        </w:rPr>
        <w:t>BILLING ISSUES</w:t>
      </w:r>
    </w:p>
    <w:p w14:paraId="06888B53" w14:textId="02D43BD8" w:rsidR="00C80BBC" w:rsidRDefault="00C80BBC" w:rsidP="000E3D24">
      <w:pPr>
        <w:spacing w:line="216" w:lineRule="auto"/>
        <w:ind w:left="720" w:right="720"/>
        <w:jc w:val="both"/>
      </w:pPr>
      <w:r w:rsidRPr="000E3D24">
        <w:t xml:space="preserve">Discussion, consideration and possible action on </w:t>
      </w:r>
      <w:r w:rsidR="00BB5057" w:rsidRPr="000E3D24">
        <w:t xml:space="preserve">utility </w:t>
      </w:r>
      <w:r w:rsidRPr="000E3D24">
        <w:t>billing issues</w:t>
      </w:r>
      <w:r w:rsidR="00BB5057" w:rsidRPr="000E3D24">
        <w:t>, billing changes</w:t>
      </w:r>
      <w:r w:rsidR="008E2F59" w:rsidRPr="000E3D24">
        <w:t>, changes in cut off (no longer hanging tags)</w:t>
      </w:r>
      <w:r w:rsidR="00786D6E" w:rsidRPr="000E3D24">
        <w:t xml:space="preserve"> and customer issues</w:t>
      </w:r>
      <w:r w:rsidR="008E2F59" w:rsidRPr="000E3D24">
        <w:t>.</w:t>
      </w:r>
    </w:p>
    <w:p w14:paraId="0D40F042" w14:textId="77777777" w:rsidR="00F468CD" w:rsidRPr="000E3D24" w:rsidRDefault="00F468CD" w:rsidP="000E3D24">
      <w:pPr>
        <w:spacing w:line="216" w:lineRule="auto"/>
        <w:ind w:left="720" w:right="720"/>
        <w:jc w:val="both"/>
      </w:pPr>
    </w:p>
    <w:p w14:paraId="4CC71888" w14:textId="5C30D7B1" w:rsidR="0007757B" w:rsidRPr="00F468CD" w:rsidRDefault="00F468CD" w:rsidP="00F468CD">
      <w:pPr>
        <w:pStyle w:val="ListParagraph"/>
        <w:numPr>
          <w:ilvl w:val="0"/>
          <w:numId w:val="27"/>
        </w:numPr>
        <w:ind w:right="720"/>
        <w:jc w:val="both"/>
      </w:pPr>
      <w:r>
        <w:rPr>
          <w:rFonts w:ascii="Times New Roman" w:hAnsi="Times New Roman"/>
          <w:sz w:val="24"/>
        </w:rPr>
        <w:t>LPWA BENEFITS</w:t>
      </w:r>
    </w:p>
    <w:p w14:paraId="2DA503DE" w14:textId="4B334454" w:rsidR="00F468CD" w:rsidRDefault="00F468CD" w:rsidP="00F468CD">
      <w:pPr>
        <w:pStyle w:val="ListParagraph"/>
        <w:ind w:right="720"/>
        <w:jc w:val="both"/>
        <w:rPr>
          <w:rFonts w:ascii="Times New Roman" w:hAnsi="Times New Roman"/>
          <w:sz w:val="24"/>
        </w:rPr>
      </w:pPr>
      <w:r>
        <w:rPr>
          <w:rFonts w:ascii="Times New Roman" w:hAnsi="Times New Roman"/>
          <w:sz w:val="24"/>
        </w:rPr>
        <w:t>Discussion, consideration, and possible action on employee health benefits.</w:t>
      </w:r>
    </w:p>
    <w:p w14:paraId="59EB2E8D" w14:textId="77777777" w:rsidR="00F468CD" w:rsidRPr="000E3D24" w:rsidRDefault="00F468CD" w:rsidP="00F468CD">
      <w:pPr>
        <w:pStyle w:val="ListParagraph"/>
        <w:ind w:right="720"/>
        <w:jc w:val="both"/>
      </w:pPr>
    </w:p>
    <w:p w14:paraId="6CF1EC6D" w14:textId="1E04A4EB" w:rsidR="001E14CA" w:rsidRPr="000E3D24" w:rsidRDefault="001E14CA" w:rsidP="000E3D24">
      <w:pPr>
        <w:pStyle w:val="ListParagraph"/>
        <w:numPr>
          <w:ilvl w:val="0"/>
          <w:numId w:val="27"/>
        </w:numPr>
        <w:ind w:right="720"/>
        <w:jc w:val="both"/>
        <w:rPr>
          <w:rFonts w:ascii="Times New Roman" w:hAnsi="Times New Roman"/>
          <w:sz w:val="24"/>
        </w:rPr>
      </w:pPr>
      <w:r w:rsidRPr="000E3D24">
        <w:rPr>
          <w:rFonts w:ascii="Times New Roman" w:hAnsi="Times New Roman"/>
          <w:sz w:val="24"/>
        </w:rPr>
        <w:t>GOVERNING BOARD COMMENTS</w:t>
      </w:r>
    </w:p>
    <w:p w14:paraId="33378A03" w14:textId="74B6693B" w:rsidR="001E14CA" w:rsidRPr="000E3D24" w:rsidRDefault="001E14CA" w:rsidP="000E3D24">
      <w:pPr>
        <w:ind w:left="720" w:right="720"/>
        <w:jc w:val="both"/>
      </w:pPr>
    </w:p>
    <w:p w14:paraId="4A9B58DF" w14:textId="20ADB87C" w:rsidR="007F0BC0" w:rsidRPr="000E3D24" w:rsidRDefault="001E14CA" w:rsidP="000E3D24">
      <w:pPr>
        <w:pStyle w:val="ListParagraph"/>
        <w:numPr>
          <w:ilvl w:val="0"/>
          <w:numId w:val="27"/>
        </w:numPr>
        <w:ind w:right="720"/>
        <w:jc w:val="both"/>
        <w:rPr>
          <w:rFonts w:ascii="Times New Roman" w:hAnsi="Times New Roman"/>
          <w:sz w:val="24"/>
        </w:rPr>
      </w:pPr>
      <w:r w:rsidRPr="000E3D24">
        <w:rPr>
          <w:rFonts w:ascii="Times New Roman" w:hAnsi="Times New Roman"/>
          <w:sz w:val="24"/>
        </w:rPr>
        <w:t xml:space="preserve">CITY MANAGER </w:t>
      </w:r>
      <w:r w:rsidR="00383C4B" w:rsidRPr="000E3D24">
        <w:rPr>
          <w:rFonts w:ascii="Times New Roman" w:hAnsi="Times New Roman"/>
          <w:sz w:val="24"/>
        </w:rPr>
        <w:t>REPORT AND UPDATE ON PROJECTS</w:t>
      </w:r>
      <w:r w:rsidR="00F27C3E" w:rsidRPr="000E3D24">
        <w:rPr>
          <w:rFonts w:ascii="Times New Roman" w:hAnsi="Times New Roman"/>
          <w:sz w:val="24"/>
        </w:rPr>
        <w:t xml:space="preserve"> (No Action </w:t>
      </w:r>
      <w:r w:rsidR="00D015A5" w:rsidRPr="000E3D24">
        <w:rPr>
          <w:rFonts w:ascii="Times New Roman" w:hAnsi="Times New Roman"/>
          <w:sz w:val="24"/>
        </w:rPr>
        <w:t>to</w:t>
      </w:r>
      <w:r w:rsidR="00F27C3E" w:rsidRPr="000E3D24">
        <w:rPr>
          <w:rFonts w:ascii="Times New Roman" w:hAnsi="Times New Roman"/>
          <w:sz w:val="24"/>
        </w:rPr>
        <w:t xml:space="preserve"> Be Taken)</w:t>
      </w:r>
    </w:p>
    <w:p w14:paraId="6898CB41" w14:textId="77777777" w:rsidR="00E4095A" w:rsidRPr="000E3D24" w:rsidRDefault="00E4095A" w:rsidP="000E3D24">
      <w:pPr>
        <w:ind w:left="720" w:right="720"/>
        <w:contextualSpacing/>
        <w:jc w:val="both"/>
      </w:pPr>
    </w:p>
    <w:p w14:paraId="7B73FF0F" w14:textId="0153D705" w:rsidR="00503BDD" w:rsidRPr="000E3D24" w:rsidRDefault="008C4742" w:rsidP="000E3D24">
      <w:pPr>
        <w:pStyle w:val="ListParagraph"/>
        <w:numPr>
          <w:ilvl w:val="0"/>
          <w:numId w:val="27"/>
        </w:numPr>
        <w:ind w:right="720"/>
        <w:jc w:val="both"/>
        <w:rPr>
          <w:rFonts w:ascii="Times New Roman" w:hAnsi="Times New Roman"/>
          <w:sz w:val="24"/>
        </w:rPr>
      </w:pPr>
      <w:r w:rsidRPr="000E3D24">
        <w:rPr>
          <w:rFonts w:ascii="Times New Roman" w:hAnsi="Times New Roman"/>
          <w:sz w:val="24"/>
        </w:rPr>
        <w:t>ADJOURN</w:t>
      </w:r>
      <w:r w:rsidR="000D4C64" w:rsidRPr="000E3D24">
        <w:rPr>
          <w:rFonts w:ascii="Times New Roman" w:hAnsi="Times New Roman"/>
          <w:sz w:val="24"/>
        </w:rPr>
        <w:t xml:space="preserve"> </w:t>
      </w:r>
    </w:p>
    <w:sectPr w:rsidR="00503BDD" w:rsidRPr="000E3D24" w:rsidSect="00306689">
      <w:footerReference w:type="default" r:id="rId10"/>
      <w:pgSz w:w="12240" w:h="15840" w:code="1"/>
      <w:pgMar w:top="1440" w:right="576" w:bottom="1440" w:left="720" w:header="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57EF" w14:textId="77777777" w:rsidR="00E730D5" w:rsidRDefault="00E730D5" w:rsidP="00306689">
      <w:r>
        <w:separator/>
      </w:r>
    </w:p>
  </w:endnote>
  <w:endnote w:type="continuationSeparator" w:id="0">
    <w:p w14:paraId="36278D1D" w14:textId="77777777" w:rsidR="00E730D5" w:rsidRDefault="00E730D5" w:rsidP="0030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59C4" w14:textId="0B42DC4A" w:rsidR="00306689" w:rsidRPr="00A21DF9" w:rsidRDefault="00306689" w:rsidP="00AD51CB">
    <w:pPr>
      <w:pStyle w:val="Footer"/>
      <w:jc w:val="center"/>
      <w:rPr>
        <w:color w:val="FF0000"/>
        <w:sz w:val="20"/>
        <w:szCs w:val="20"/>
      </w:rPr>
    </w:pPr>
    <w:bookmarkStart w:id="0" w:name="_Hlk85202741"/>
    <w:bookmarkStart w:id="1" w:name="_Hlk85202742"/>
    <w:r w:rsidRPr="00A21DF9">
      <w:rPr>
        <w:color w:val="FF0000"/>
        <w:sz w:val="20"/>
        <w:szCs w:val="20"/>
      </w:rPr>
      <w:t xml:space="preserve">POSTED ON </w:t>
    </w:r>
    <w:r w:rsidR="007C5C8A">
      <w:rPr>
        <w:color w:val="FF0000"/>
        <w:sz w:val="20"/>
        <w:szCs w:val="20"/>
      </w:rPr>
      <w:t xml:space="preserve">FRIDAY, </w:t>
    </w:r>
    <w:r w:rsidR="00D015A5">
      <w:rPr>
        <w:color w:val="FF0000"/>
        <w:sz w:val="20"/>
        <w:szCs w:val="20"/>
      </w:rPr>
      <w:t>OCTOBER 6</w:t>
    </w:r>
    <w:r w:rsidR="007C5C8A">
      <w:rPr>
        <w:color w:val="FF0000"/>
        <w:sz w:val="20"/>
        <w:szCs w:val="20"/>
      </w:rPr>
      <w:t>, 2023</w:t>
    </w:r>
    <w:r w:rsidRPr="00A21DF9">
      <w:rPr>
        <w:color w:val="FF0000"/>
        <w:sz w:val="20"/>
        <w:szCs w:val="20"/>
      </w:rPr>
      <w:t xml:space="preserve"> AT </w:t>
    </w:r>
    <w:r w:rsidR="00D015A5">
      <w:rPr>
        <w:color w:val="FF0000"/>
        <w:sz w:val="20"/>
        <w:szCs w:val="20"/>
      </w:rPr>
      <w:t>4</w:t>
    </w:r>
    <w:r w:rsidR="008704A7">
      <w:rPr>
        <w:color w:val="FF0000"/>
        <w:sz w:val="20"/>
        <w:szCs w:val="20"/>
      </w:rPr>
      <w:t>:00</w:t>
    </w:r>
    <w:r w:rsidR="00DA58D2">
      <w:rPr>
        <w:color w:val="FF0000"/>
        <w:sz w:val="20"/>
        <w:szCs w:val="20"/>
      </w:rPr>
      <w:t xml:space="preserve"> </w:t>
    </w:r>
    <w:r w:rsidR="008704A7">
      <w:rPr>
        <w:color w:val="FF0000"/>
        <w:sz w:val="20"/>
        <w:szCs w:val="20"/>
      </w:rPr>
      <w:t>P</w:t>
    </w:r>
    <w:r w:rsidRPr="00A21DF9">
      <w:rPr>
        <w:color w:val="FF0000"/>
        <w:sz w:val="20"/>
        <w:szCs w:val="20"/>
      </w:rPr>
      <w:t>M AT CITY HALL AND COUNCIL CHAMBERS</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EFC7B" w14:textId="77777777" w:rsidR="00E730D5" w:rsidRDefault="00E730D5" w:rsidP="00306689">
      <w:r>
        <w:separator/>
      </w:r>
    </w:p>
  </w:footnote>
  <w:footnote w:type="continuationSeparator" w:id="0">
    <w:p w14:paraId="73783B29" w14:textId="77777777" w:rsidR="00E730D5" w:rsidRDefault="00E730D5" w:rsidP="00306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CC9"/>
    <w:multiLevelType w:val="hybridMultilevel"/>
    <w:tmpl w:val="02D02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D6AB9"/>
    <w:multiLevelType w:val="hybridMultilevel"/>
    <w:tmpl w:val="FE663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F1BC0"/>
    <w:multiLevelType w:val="hybridMultilevel"/>
    <w:tmpl w:val="85022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E62DE"/>
    <w:multiLevelType w:val="hybridMultilevel"/>
    <w:tmpl w:val="72AC9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707D4"/>
    <w:multiLevelType w:val="hybridMultilevel"/>
    <w:tmpl w:val="5E0EA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42DF1"/>
    <w:multiLevelType w:val="hybridMultilevel"/>
    <w:tmpl w:val="733E9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A445B"/>
    <w:multiLevelType w:val="hybridMultilevel"/>
    <w:tmpl w:val="0FF22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F75E2"/>
    <w:multiLevelType w:val="hybridMultilevel"/>
    <w:tmpl w:val="754A22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449B1"/>
    <w:multiLevelType w:val="hybridMultilevel"/>
    <w:tmpl w:val="7F102F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FA63E8"/>
    <w:multiLevelType w:val="hybridMultilevel"/>
    <w:tmpl w:val="25F45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C4B6F"/>
    <w:multiLevelType w:val="hybridMultilevel"/>
    <w:tmpl w:val="5B16F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56599"/>
    <w:multiLevelType w:val="hybridMultilevel"/>
    <w:tmpl w:val="E00CB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B7133"/>
    <w:multiLevelType w:val="hybridMultilevel"/>
    <w:tmpl w:val="EA0A0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935A9"/>
    <w:multiLevelType w:val="hybridMultilevel"/>
    <w:tmpl w:val="88709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AB239D"/>
    <w:multiLevelType w:val="hybridMultilevel"/>
    <w:tmpl w:val="FB101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4052BD"/>
    <w:multiLevelType w:val="hybridMultilevel"/>
    <w:tmpl w:val="A38A5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C69AF"/>
    <w:multiLevelType w:val="hybridMultilevel"/>
    <w:tmpl w:val="45F08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20BC6"/>
    <w:multiLevelType w:val="hybridMultilevel"/>
    <w:tmpl w:val="948C2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F62AC"/>
    <w:multiLevelType w:val="hybridMultilevel"/>
    <w:tmpl w:val="574466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D7BA9"/>
    <w:multiLevelType w:val="hybridMultilevel"/>
    <w:tmpl w:val="C87A90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387EA5"/>
    <w:multiLevelType w:val="hybridMultilevel"/>
    <w:tmpl w:val="B336C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152E5"/>
    <w:multiLevelType w:val="hybridMultilevel"/>
    <w:tmpl w:val="CA70E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44C78"/>
    <w:multiLevelType w:val="hybridMultilevel"/>
    <w:tmpl w:val="BE16D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C22914"/>
    <w:multiLevelType w:val="hybridMultilevel"/>
    <w:tmpl w:val="57724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517B6"/>
    <w:multiLevelType w:val="hybridMultilevel"/>
    <w:tmpl w:val="940E7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869C8"/>
    <w:multiLevelType w:val="hybridMultilevel"/>
    <w:tmpl w:val="C8F84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73CA5"/>
    <w:multiLevelType w:val="hybridMultilevel"/>
    <w:tmpl w:val="85F8F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1030870">
    <w:abstractNumId w:val="4"/>
  </w:num>
  <w:num w:numId="2" w16cid:durableId="24404567">
    <w:abstractNumId w:val="14"/>
  </w:num>
  <w:num w:numId="3" w16cid:durableId="466165501">
    <w:abstractNumId w:val="1"/>
  </w:num>
  <w:num w:numId="4" w16cid:durableId="1034699567">
    <w:abstractNumId w:val="12"/>
  </w:num>
  <w:num w:numId="5" w16cid:durableId="123011932">
    <w:abstractNumId w:val="26"/>
  </w:num>
  <w:num w:numId="6" w16cid:durableId="1094128424">
    <w:abstractNumId w:val="8"/>
  </w:num>
  <w:num w:numId="7" w16cid:durableId="1555853541">
    <w:abstractNumId w:val="20"/>
  </w:num>
  <w:num w:numId="8" w16cid:durableId="810438686">
    <w:abstractNumId w:val="18"/>
  </w:num>
  <w:num w:numId="9" w16cid:durableId="690960452">
    <w:abstractNumId w:val="3"/>
  </w:num>
  <w:num w:numId="10" w16cid:durableId="272983362">
    <w:abstractNumId w:val="22"/>
  </w:num>
  <w:num w:numId="11" w16cid:durableId="1202131226">
    <w:abstractNumId w:val="15"/>
  </w:num>
  <w:num w:numId="12" w16cid:durableId="297885604">
    <w:abstractNumId w:val="16"/>
  </w:num>
  <w:num w:numId="13" w16cid:durableId="1828667066">
    <w:abstractNumId w:val="7"/>
  </w:num>
  <w:num w:numId="14" w16cid:durableId="1891458043">
    <w:abstractNumId w:val="2"/>
  </w:num>
  <w:num w:numId="15" w16cid:durableId="1117286571">
    <w:abstractNumId w:val="11"/>
  </w:num>
  <w:num w:numId="16" w16cid:durableId="840975771">
    <w:abstractNumId w:val="5"/>
  </w:num>
  <w:num w:numId="17" w16cid:durableId="719018359">
    <w:abstractNumId w:val="0"/>
  </w:num>
  <w:num w:numId="18" w16cid:durableId="76488992">
    <w:abstractNumId w:val="24"/>
  </w:num>
  <w:num w:numId="19" w16cid:durableId="278295292">
    <w:abstractNumId w:val="19"/>
  </w:num>
  <w:num w:numId="20" w16cid:durableId="146290605">
    <w:abstractNumId w:val="13"/>
  </w:num>
  <w:num w:numId="21" w16cid:durableId="651064524">
    <w:abstractNumId w:val="25"/>
  </w:num>
  <w:num w:numId="22" w16cid:durableId="1641494119">
    <w:abstractNumId w:val="9"/>
  </w:num>
  <w:num w:numId="23" w16cid:durableId="2022589316">
    <w:abstractNumId w:val="23"/>
  </w:num>
  <w:num w:numId="24" w16cid:durableId="1340693740">
    <w:abstractNumId w:val="10"/>
  </w:num>
  <w:num w:numId="25" w16cid:durableId="339351982">
    <w:abstractNumId w:val="17"/>
  </w:num>
  <w:num w:numId="26" w16cid:durableId="799810611">
    <w:abstractNumId w:val="21"/>
  </w:num>
  <w:num w:numId="27" w16cid:durableId="57097190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19"/>
    <w:rsid w:val="000004CB"/>
    <w:rsid w:val="0000435D"/>
    <w:rsid w:val="0001281A"/>
    <w:rsid w:val="00012997"/>
    <w:rsid w:val="0001449B"/>
    <w:rsid w:val="00015801"/>
    <w:rsid w:val="0001634B"/>
    <w:rsid w:val="00022912"/>
    <w:rsid w:val="00023AD7"/>
    <w:rsid w:val="00030373"/>
    <w:rsid w:val="0003174F"/>
    <w:rsid w:val="00033741"/>
    <w:rsid w:val="000367A9"/>
    <w:rsid w:val="0004495C"/>
    <w:rsid w:val="00045BD8"/>
    <w:rsid w:val="00052EB2"/>
    <w:rsid w:val="00062A3A"/>
    <w:rsid w:val="000664A7"/>
    <w:rsid w:val="00074967"/>
    <w:rsid w:val="0007757B"/>
    <w:rsid w:val="0008247B"/>
    <w:rsid w:val="00085296"/>
    <w:rsid w:val="000918E1"/>
    <w:rsid w:val="000A027C"/>
    <w:rsid w:val="000A5793"/>
    <w:rsid w:val="000C40AC"/>
    <w:rsid w:val="000D0C28"/>
    <w:rsid w:val="000D38FD"/>
    <w:rsid w:val="000D4207"/>
    <w:rsid w:val="000D48BD"/>
    <w:rsid w:val="000D4C64"/>
    <w:rsid w:val="000E3D24"/>
    <w:rsid w:val="000E4275"/>
    <w:rsid w:val="000E5313"/>
    <w:rsid w:val="000F522A"/>
    <w:rsid w:val="000F5F37"/>
    <w:rsid w:val="00124ADB"/>
    <w:rsid w:val="0013042F"/>
    <w:rsid w:val="001317C8"/>
    <w:rsid w:val="0013252A"/>
    <w:rsid w:val="001378E8"/>
    <w:rsid w:val="00142683"/>
    <w:rsid w:val="00147736"/>
    <w:rsid w:val="00147AD6"/>
    <w:rsid w:val="00147C3C"/>
    <w:rsid w:val="00150087"/>
    <w:rsid w:val="0015443B"/>
    <w:rsid w:val="00155114"/>
    <w:rsid w:val="00167F2C"/>
    <w:rsid w:val="00172B1F"/>
    <w:rsid w:val="001734B0"/>
    <w:rsid w:val="001841C6"/>
    <w:rsid w:val="00190D50"/>
    <w:rsid w:val="001A0A6C"/>
    <w:rsid w:val="001A7199"/>
    <w:rsid w:val="001B07A8"/>
    <w:rsid w:val="001B3BF4"/>
    <w:rsid w:val="001B6AB2"/>
    <w:rsid w:val="001C1E43"/>
    <w:rsid w:val="001C6A05"/>
    <w:rsid w:val="001D47D6"/>
    <w:rsid w:val="001E0CCA"/>
    <w:rsid w:val="001E14CA"/>
    <w:rsid w:val="001E7915"/>
    <w:rsid w:val="001F112F"/>
    <w:rsid w:val="001F729F"/>
    <w:rsid w:val="00200231"/>
    <w:rsid w:val="00201813"/>
    <w:rsid w:val="002068CC"/>
    <w:rsid w:val="00224E8A"/>
    <w:rsid w:val="002273DA"/>
    <w:rsid w:val="002369A5"/>
    <w:rsid w:val="00240CFE"/>
    <w:rsid w:val="00240FB0"/>
    <w:rsid w:val="00243B6A"/>
    <w:rsid w:val="00251853"/>
    <w:rsid w:val="002565FD"/>
    <w:rsid w:val="0026126B"/>
    <w:rsid w:val="00266668"/>
    <w:rsid w:val="00271F49"/>
    <w:rsid w:val="0027313E"/>
    <w:rsid w:val="0027520A"/>
    <w:rsid w:val="00285A49"/>
    <w:rsid w:val="0029489D"/>
    <w:rsid w:val="00294DCB"/>
    <w:rsid w:val="002B5717"/>
    <w:rsid w:val="002C1DE1"/>
    <w:rsid w:val="002C5935"/>
    <w:rsid w:val="002D12D9"/>
    <w:rsid w:val="002D5052"/>
    <w:rsid w:val="002D5A0D"/>
    <w:rsid w:val="002D70BE"/>
    <w:rsid w:val="002E5F9C"/>
    <w:rsid w:val="002E6165"/>
    <w:rsid w:val="002F3CA9"/>
    <w:rsid w:val="002F5BFA"/>
    <w:rsid w:val="003040B3"/>
    <w:rsid w:val="00306689"/>
    <w:rsid w:val="00312DDF"/>
    <w:rsid w:val="00320163"/>
    <w:rsid w:val="003216BE"/>
    <w:rsid w:val="00333DFB"/>
    <w:rsid w:val="0035154B"/>
    <w:rsid w:val="00351696"/>
    <w:rsid w:val="00360DC9"/>
    <w:rsid w:val="003639B4"/>
    <w:rsid w:val="00366A05"/>
    <w:rsid w:val="00374576"/>
    <w:rsid w:val="003766EF"/>
    <w:rsid w:val="00377523"/>
    <w:rsid w:val="00383C4B"/>
    <w:rsid w:val="003920DB"/>
    <w:rsid w:val="00393132"/>
    <w:rsid w:val="00396A44"/>
    <w:rsid w:val="00397340"/>
    <w:rsid w:val="003A21ED"/>
    <w:rsid w:val="003B359F"/>
    <w:rsid w:val="003B62E0"/>
    <w:rsid w:val="003D0F54"/>
    <w:rsid w:val="003D27CD"/>
    <w:rsid w:val="003D4F02"/>
    <w:rsid w:val="003D67CA"/>
    <w:rsid w:val="003E05A3"/>
    <w:rsid w:val="003F5914"/>
    <w:rsid w:val="003F716A"/>
    <w:rsid w:val="00406268"/>
    <w:rsid w:val="0040717A"/>
    <w:rsid w:val="004170D2"/>
    <w:rsid w:val="00435802"/>
    <w:rsid w:val="0044498A"/>
    <w:rsid w:val="0044544C"/>
    <w:rsid w:val="00446C00"/>
    <w:rsid w:val="00467317"/>
    <w:rsid w:val="00477C24"/>
    <w:rsid w:val="0048011C"/>
    <w:rsid w:val="0048362A"/>
    <w:rsid w:val="00490975"/>
    <w:rsid w:val="00494387"/>
    <w:rsid w:val="004A46A5"/>
    <w:rsid w:val="004B0297"/>
    <w:rsid w:val="004B25E8"/>
    <w:rsid w:val="004B581B"/>
    <w:rsid w:val="004C3AAE"/>
    <w:rsid w:val="004C4CE1"/>
    <w:rsid w:val="004D35AB"/>
    <w:rsid w:val="004D5375"/>
    <w:rsid w:val="004E1D4D"/>
    <w:rsid w:val="004E39B0"/>
    <w:rsid w:val="004F0C6F"/>
    <w:rsid w:val="004F2E68"/>
    <w:rsid w:val="00502E38"/>
    <w:rsid w:val="005038BD"/>
    <w:rsid w:val="00503BDD"/>
    <w:rsid w:val="00503E61"/>
    <w:rsid w:val="005103F5"/>
    <w:rsid w:val="00511313"/>
    <w:rsid w:val="00511EF2"/>
    <w:rsid w:val="005209D5"/>
    <w:rsid w:val="00520CBA"/>
    <w:rsid w:val="0052189C"/>
    <w:rsid w:val="00523DFE"/>
    <w:rsid w:val="0053186A"/>
    <w:rsid w:val="005334BD"/>
    <w:rsid w:val="00542B3A"/>
    <w:rsid w:val="00546DDA"/>
    <w:rsid w:val="005577C7"/>
    <w:rsid w:val="005722FF"/>
    <w:rsid w:val="005741A6"/>
    <w:rsid w:val="00576190"/>
    <w:rsid w:val="00577709"/>
    <w:rsid w:val="00582E09"/>
    <w:rsid w:val="00586715"/>
    <w:rsid w:val="005A1B0F"/>
    <w:rsid w:val="005A22A6"/>
    <w:rsid w:val="005C37C2"/>
    <w:rsid w:val="005C62F7"/>
    <w:rsid w:val="005E4BDE"/>
    <w:rsid w:val="005E67D3"/>
    <w:rsid w:val="005F228C"/>
    <w:rsid w:val="00601B7E"/>
    <w:rsid w:val="006108C0"/>
    <w:rsid w:val="00634AD9"/>
    <w:rsid w:val="00640896"/>
    <w:rsid w:val="0065172B"/>
    <w:rsid w:val="00657B10"/>
    <w:rsid w:val="006652DF"/>
    <w:rsid w:val="006653DF"/>
    <w:rsid w:val="00666CE3"/>
    <w:rsid w:val="006679C6"/>
    <w:rsid w:val="006750D8"/>
    <w:rsid w:val="0068003D"/>
    <w:rsid w:val="006830EF"/>
    <w:rsid w:val="00687525"/>
    <w:rsid w:val="00691155"/>
    <w:rsid w:val="00697893"/>
    <w:rsid w:val="006A06E1"/>
    <w:rsid w:val="006B1391"/>
    <w:rsid w:val="006B42FF"/>
    <w:rsid w:val="006B6647"/>
    <w:rsid w:val="006C0E9D"/>
    <w:rsid w:val="006D0D0C"/>
    <w:rsid w:val="006E435C"/>
    <w:rsid w:val="006F3115"/>
    <w:rsid w:val="00720125"/>
    <w:rsid w:val="0072636F"/>
    <w:rsid w:val="00726B93"/>
    <w:rsid w:val="0073016A"/>
    <w:rsid w:val="007303EB"/>
    <w:rsid w:val="007339A4"/>
    <w:rsid w:val="00751680"/>
    <w:rsid w:val="00751FD5"/>
    <w:rsid w:val="00756BDC"/>
    <w:rsid w:val="00765366"/>
    <w:rsid w:val="007710B9"/>
    <w:rsid w:val="00774328"/>
    <w:rsid w:val="00775859"/>
    <w:rsid w:val="00777ADB"/>
    <w:rsid w:val="0078059E"/>
    <w:rsid w:val="00786C12"/>
    <w:rsid w:val="00786D6E"/>
    <w:rsid w:val="007C38D0"/>
    <w:rsid w:val="007C5C8A"/>
    <w:rsid w:val="007D3018"/>
    <w:rsid w:val="007D4887"/>
    <w:rsid w:val="007D6D4A"/>
    <w:rsid w:val="007F0BC0"/>
    <w:rsid w:val="007F1239"/>
    <w:rsid w:val="007F46CD"/>
    <w:rsid w:val="007F4CBC"/>
    <w:rsid w:val="008019D6"/>
    <w:rsid w:val="00803745"/>
    <w:rsid w:val="00806523"/>
    <w:rsid w:val="00807A58"/>
    <w:rsid w:val="00811881"/>
    <w:rsid w:val="008144E2"/>
    <w:rsid w:val="008260C8"/>
    <w:rsid w:val="00836870"/>
    <w:rsid w:val="00850F5B"/>
    <w:rsid w:val="00851475"/>
    <w:rsid w:val="00854A2C"/>
    <w:rsid w:val="00857101"/>
    <w:rsid w:val="00863396"/>
    <w:rsid w:val="00867B55"/>
    <w:rsid w:val="008704A7"/>
    <w:rsid w:val="0087626E"/>
    <w:rsid w:val="00877CC1"/>
    <w:rsid w:val="00886BEC"/>
    <w:rsid w:val="008929F2"/>
    <w:rsid w:val="008A0AA8"/>
    <w:rsid w:val="008B3E39"/>
    <w:rsid w:val="008B462A"/>
    <w:rsid w:val="008B4F0B"/>
    <w:rsid w:val="008B69B0"/>
    <w:rsid w:val="008C41C4"/>
    <w:rsid w:val="008C437B"/>
    <w:rsid w:val="008C4742"/>
    <w:rsid w:val="008C549B"/>
    <w:rsid w:val="008C7424"/>
    <w:rsid w:val="008D1147"/>
    <w:rsid w:val="008D4809"/>
    <w:rsid w:val="008E2F59"/>
    <w:rsid w:val="008E4DA3"/>
    <w:rsid w:val="008E7C95"/>
    <w:rsid w:val="008F2F94"/>
    <w:rsid w:val="0090316C"/>
    <w:rsid w:val="00905CDF"/>
    <w:rsid w:val="00906A2B"/>
    <w:rsid w:val="00916536"/>
    <w:rsid w:val="00921FB9"/>
    <w:rsid w:val="009460B7"/>
    <w:rsid w:val="009530ED"/>
    <w:rsid w:val="00957EE1"/>
    <w:rsid w:val="00967D1B"/>
    <w:rsid w:val="009725E3"/>
    <w:rsid w:val="00980A03"/>
    <w:rsid w:val="00982D5B"/>
    <w:rsid w:val="00987D07"/>
    <w:rsid w:val="00990D12"/>
    <w:rsid w:val="009A65DC"/>
    <w:rsid w:val="009B67F9"/>
    <w:rsid w:val="009B6F46"/>
    <w:rsid w:val="009C11B9"/>
    <w:rsid w:val="009C42F7"/>
    <w:rsid w:val="009C70DA"/>
    <w:rsid w:val="009D6776"/>
    <w:rsid w:val="009E1320"/>
    <w:rsid w:val="009E1B5C"/>
    <w:rsid w:val="009E2F52"/>
    <w:rsid w:val="009E4780"/>
    <w:rsid w:val="009F59E4"/>
    <w:rsid w:val="009F7C9E"/>
    <w:rsid w:val="00A1766D"/>
    <w:rsid w:val="00A21DF9"/>
    <w:rsid w:val="00A23D33"/>
    <w:rsid w:val="00A25C46"/>
    <w:rsid w:val="00A415A4"/>
    <w:rsid w:val="00A43036"/>
    <w:rsid w:val="00A445B3"/>
    <w:rsid w:val="00A44B8A"/>
    <w:rsid w:val="00A4580A"/>
    <w:rsid w:val="00A50165"/>
    <w:rsid w:val="00A534D3"/>
    <w:rsid w:val="00A73443"/>
    <w:rsid w:val="00A747BE"/>
    <w:rsid w:val="00A7757B"/>
    <w:rsid w:val="00AA2549"/>
    <w:rsid w:val="00AA4E2A"/>
    <w:rsid w:val="00AA6149"/>
    <w:rsid w:val="00AA6CC5"/>
    <w:rsid w:val="00AA78AD"/>
    <w:rsid w:val="00AB205F"/>
    <w:rsid w:val="00AB2998"/>
    <w:rsid w:val="00AB74B2"/>
    <w:rsid w:val="00AB797C"/>
    <w:rsid w:val="00AC48B7"/>
    <w:rsid w:val="00AD2843"/>
    <w:rsid w:val="00AD29C7"/>
    <w:rsid w:val="00AD51CB"/>
    <w:rsid w:val="00AE431A"/>
    <w:rsid w:val="00AF4FB4"/>
    <w:rsid w:val="00B04DD4"/>
    <w:rsid w:val="00B05AFD"/>
    <w:rsid w:val="00B061DA"/>
    <w:rsid w:val="00B07041"/>
    <w:rsid w:val="00B1797E"/>
    <w:rsid w:val="00B27ED0"/>
    <w:rsid w:val="00B308B3"/>
    <w:rsid w:val="00B33C0B"/>
    <w:rsid w:val="00B37B4A"/>
    <w:rsid w:val="00B461E2"/>
    <w:rsid w:val="00B47819"/>
    <w:rsid w:val="00B53D87"/>
    <w:rsid w:val="00B54720"/>
    <w:rsid w:val="00B64098"/>
    <w:rsid w:val="00B651BF"/>
    <w:rsid w:val="00B72843"/>
    <w:rsid w:val="00B738B9"/>
    <w:rsid w:val="00B74514"/>
    <w:rsid w:val="00B81A96"/>
    <w:rsid w:val="00B90121"/>
    <w:rsid w:val="00B93BCA"/>
    <w:rsid w:val="00B95CC0"/>
    <w:rsid w:val="00B96479"/>
    <w:rsid w:val="00BA3E96"/>
    <w:rsid w:val="00BA4C6C"/>
    <w:rsid w:val="00BB2892"/>
    <w:rsid w:val="00BB5057"/>
    <w:rsid w:val="00BB6F9A"/>
    <w:rsid w:val="00BB792E"/>
    <w:rsid w:val="00BC368C"/>
    <w:rsid w:val="00BC62C7"/>
    <w:rsid w:val="00BE419A"/>
    <w:rsid w:val="00BE54CA"/>
    <w:rsid w:val="00BE62E3"/>
    <w:rsid w:val="00C030F0"/>
    <w:rsid w:val="00C052D1"/>
    <w:rsid w:val="00C0565E"/>
    <w:rsid w:val="00C11799"/>
    <w:rsid w:val="00C121D3"/>
    <w:rsid w:val="00C1608D"/>
    <w:rsid w:val="00C16480"/>
    <w:rsid w:val="00C24559"/>
    <w:rsid w:val="00C3090C"/>
    <w:rsid w:val="00C30D1A"/>
    <w:rsid w:val="00C32D82"/>
    <w:rsid w:val="00C33E45"/>
    <w:rsid w:val="00C400C3"/>
    <w:rsid w:val="00C413F4"/>
    <w:rsid w:val="00C46A85"/>
    <w:rsid w:val="00C4769C"/>
    <w:rsid w:val="00C5460F"/>
    <w:rsid w:val="00C56225"/>
    <w:rsid w:val="00C60BCB"/>
    <w:rsid w:val="00C65BB1"/>
    <w:rsid w:val="00C80BBC"/>
    <w:rsid w:val="00C81398"/>
    <w:rsid w:val="00C82E38"/>
    <w:rsid w:val="00C85D45"/>
    <w:rsid w:val="00C87671"/>
    <w:rsid w:val="00C948B7"/>
    <w:rsid w:val="00CA0591"/>
    <w:rsid w:val="00CA2330"/>
    <w:rsid w:val="00CA40B7"/>
    <w:rsid w:val="00CA799C"/>
    <w:rsid w:val="00CB0896"/>
    <w:rsid w:val="00CC04F1"/>
    <w:rsid w:val="00CD00DD"/>
    <w:rsid w:val="00CD5E1C"/>
    <w:rsid w:val="00CE2F20"/>
    <w:rsid w:val="00CF3578"/>
    <w:rsid w:val="00D015A5"/>
    <w:rsid w:val="00D1376A"/>
    <w:rsid w:val="00D14CAB"/>
    <w:rsid w:val="00D1585C"/>
    <w:rsid w:val="00D1596C"/>
    <w:rsid w:val="00D219FD"/>
    <w:rsid w:val="00D2379A"/>
    <w:rsid w:val="00D24F65"/>
    <w:rsid w:val="00D2585C"/>
    <w:rsid w:val="00D268DE"/>
    <w:rsid w:val="00D37FBE"/>
    <w:rsid w:val="00D42488"/>
    <w:rsid w:val="00D508B4"/>
    <w:rsid w:val="00D514A8"/>
    <w:rsid w:val="00D562E2"/>
    <w:rsid w:val="00D60365"/>
    <w:rsid w:val="00D63F82"/>
    <w:rsid w:val="00D7647F"/>
    <w:rsid w:val="00D81755"/>
    <w:rsid w:val="00D84E73"/>
    <w:rsid w:val="00D8722F"/>
    <w:rsid w:val="00DA0A5D"/>
    <w:rsid w:val="00DA4B69"/>
    <w:rsid w:val="00DA58D2"/>
    <w:rsid w:val="00DC32E9"/>
    <w:rsid w:val="00DC6812"/>
    <w:rsid w:val="00DC6B8E"/>
    <w:rsid w:val="00DE53A1"/>
    <w:rsid w:val="00DE6C07"/>
    <w:rsid w:val="00DF36E5"/>
    <w:rsid w:val="00E23123"/>
    <w:rsid w:val="00E27474"/>
    <w:rsid w:val="00E33850"/>
    <w:rsid w:val="00E371E8"/>
    <w:rsid w:val="00E379D8"/>
    <w:rsid w:val="00E37A5E"/>
    <w:rsid w:val="00E4095A"/>
    <w:rsid w:val="00E42099"/>
    <w:rsid w:val="00E56127"/>
    <w:rsid w:val="00E6400A"/>
    <w:rsid w:val="00E6423A"/>
    <w:rsid w:val="00E66A85"/>
    <w:rsid w:val="00E730D5"/>
    <w:rsid w:val="00E74849"/>
    <w:rsid w:val="00E843BC"/>
    <w:rsid w:val="00E93C05"/>
    <w:rsid w:val="00E96354"/>
    <w:rsid w:val="00EA4225"/>
    <w:rsid w:val="00EB0779"/>
    <w:rsid w:val="00EB0835"/>
    <w:rsid w:val="00EB77FE"/>
    <w:rsid w:val="00EC12D2"/>
    <w:rsid w:val="00EC5C44"/>
    <w:rsid w:val="00EE36D7"/>
    <w:rsid w:val="00EE57E0"/>
    <w:rsid w:val="00EF39C0"/>
    <w:rsid w:val="00EF40C8"/>
    <w:rsid w:val="00F04651"/>
    <w:rsid w:val="00F063ED"/>
    <w:rsid w:val="00F163FE"/>
    <w:rsid w:val="00F21814"/>
    <w:rsid w:val="00F23DE9"/>
    <w:rsid w:val="00F27C3E"/>
    <w:rsid w:val="00F32DC7"/>
    <w:rsid w:val="00F436D1"/>
    <w:rsid w:val="00F451E0"/>
    <w:rsid w:val="00F468CD"/>
    <w:rsid w:val="00F520B0"/>
    <w:rsid w:val="00F61809"/>
    <w:rsid w:val="00F71014"/>
    <w:rsid w:val="00F77475"/>
    <w:rsid w:val="00F77DDC"/>
    <w:rsid w:val="00F836CF"/>
    <w:rsid w:val="00F845B3"/>
    <w:rsid w:val="00F87573"/>
    <w:rsid w:val="00F87D96"/>
    <w:rsid w:val="00F916E0"/>
    <w:rsid w:val="00F95513"/>
    <w:rsid w:val="00FA097F"/>
    <w:rsid w:val="00FA0E77"/>
    <w:rsid w:val="00FA2F8C"/>
    <w:rsid w:val="00FB0943"/>
    <w:rsid w:val="00FB7C22"/>
    <w:rsid w:val="00FC26A0"/>
    <w:rsid w:val="00FC3DA4"/>
    <w:rsid w:val="00FC46D9"/>
    <w:rsid w:val="00FC48D7"/>
    <w:rsid w:val="00FC492E"/>
    <w:rsid w:val="00FD299F"/>
    <w:rsid w:val="00FD7558"/>
    <w:rsid w:val="00FE5C91"/>
    <w:rsid w:val="00FF28C8"/>
    <w:rsid w:val="00FF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ACC2"/>
  <w15:docId w15:val="{E31DD241-C192-4396-B2BB-53709E6B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5A4"/>
    <w:pPr>
      <w:spacing w:after="324"/>
    </w:pPr>
  </w:style>
  <w:style w:type="paragraph" w:styleId="BalloonText">
    <w:name w:val="Balloon Text"/>
    <w:basedOn w:val="Normal"/>
    <w:link w:val="BalloonTextChar"/>
    <w:uiPriority w:val="99"/>
    <w:semiHidden/>
    <w:unhideWhenUsed/>
    <w:rsid w:val="00147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D6"/>
    <w:rPr>
      <w:rFonts w:ascii="Segoe UI" w:eastAsia="Times New Roman" w:hAnsi="Segoe UI" w:cs="Segoe UI"/>
      <w:sz w:val="18"/>
      <w:szCs w:val="18"/>
    </w:rPr>
  </w:style>
  <w:style w:type="paragraph" w:customStyle="1" w:styleId="PAParaText">
    <w:name w:val="PA_ParaText"/>
    <w:basedOn w:val="Normal"/>
    <w:rsid w:val="00777ADB"/>
    <w:pPr>
      <w:spacing w:after="120"/>
      <w:jc w:val="both"/>
    </w:pPr>
    <w:rPr>
      <w:rFonts w:ascii="Arial" w:eastAsia="SimSun" w:hAnsi="Arial"/>
      <w:sz w:val="20"/>
      <w:szCs w:val="20"/>
      <w:lang w:eastAsia="zh-CN"/>
    </w:rPr>
  </w:style>
  <w:style w:type="paragraph" w:customStyle="1" w:styleId="PACellText">
    <w:name w:val="PA_CellText"/>
    <w:basedOn w:val="PAParaText"/>
    <w:rsid w:val="00777ADB"/>
    <w:pPr>
      <w:spacing w:after="0"/>
      <w:jc w:val="left"/>
    </w:pPr>
  </w:style>
  <w:style w:type="character" w:styleId="EndnoteReference">
    <w:name w:val="endnote reference"/>
    <w:basedOn w:val="DefaultParagraphFont"/>
    <w:uiPriority w:val="99"/>
    <w:semiHidden/>
    <w:unhideWhenUsed/>
    <w:rsid w:val="00777ADB"/>
    <w:rPr>
      <w:vertAlign w:val="superscript"/>
    </w:rPr>
  </w:style>
  <w:style w:type="character" w:customStyle="1" w:styleId="PPCRefGASBgasbs34">
    <w:name w:val="PPCRef_GASB_gasbs_34"/>
    <w:basedOn w:val="DefaultParagraphFont"/>
    <w:rsid w:val="00777ADB"/>
    <w:rPr>
      <w:color w:val="0000FF"/>
      <w:u w:val="single"/>
    </w:rPr>
  </w:style>
  <w:style w:type="character" w:customStyle="1" w:styleId="PPCRefGASBgasbs37">
    <w:name w:val="PPCRef_GASB_gasbs_37"/>
    <w:basedOn w:val="DefaultParagraphFont"/>
    <w:rsid w:val="00777ADB"/>
    <w:rPr>
      <w:color w:val="0000FF"/>
      <w:u w:val="single"/>
    </w:rPr>
  </w:style>
  <w:style w:type="paragraph" w:styleId="ListParagraph">
    <w:name w:val="List Paragraph"/>
    <w:basedOn w:val="Normal"/>
    <w:uiPriority w:val="34"/>
    <w:qFormat/>
    <w:rsid w:val="00777ADB"/>
    <w:pPr>
      <w:ind w:left="720"/>
      <w:contextualSpacing/>
    </w:pPr>
    <w:rPr>
      <w:rFonts w:ascii="Arial" w:eastAsia="SimSun" w:hAnsi="Arial"/>
      <w:sz w:val="20"/>
      <w:lang w:eastAsia="zh-CN"/>
    </w:rPr>
  </w:style>
  <w:style w:type="paragraph" w:customStyle="1" w:styleId="xmsonormal">
    <w:name w:val="x_msonormal"/>
    <w:basedOn w:val="Normal"/>
    <w:rsid w:val="009C70DA"/>
    <w:rPr>
      <w:rFonts w:ascii="Calibri" w:eastAsiaTheme="minorHAnsi" w:hAnsi="Calibri" w:cs="Calibri"/>
      <w:sz w:val="22"/>
      <w:szCs w:val="22"/>
    </w:rPr>
  </w:style>
  <w:style w:type="paragraph" w:styleId="Header">
    <w:name w:val="header"/>
    <w:basedOn w:val="Normal"/>
    <w:link w:val="HeaderChar"/>
    <w:uiPriority w:val="99"/>
    <w:unhideWhenUsed/>
    <w:rsid w:val="00306689"/>
    <w:pPr>
      <w:tabs>
        <w:tab w:val="center" w:pos="4680"/>
        <w:tab w:val="right" w:pos="9360"/>
      </w:tabs>
    </w:pPr>
  </w:style>
  <w:style w:type="character" w:customStyle="1" w:styleId="HeaderChar">
    <w:name w:val="Header Char"/>
    <w:basedOn w:val="DefaultParagraphFont"/>
    <w:link w:val="Header"/>
    <w:uiPriority w:val="99"/>
    <w:rsid w:val="003066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689"/>
    <w:pPr>
      <w:tabs>
        <w:tab w:val="center" w:pos="4680"/>
        <w:tab w:val="right" w:pos="9360"/>
      </w:tabs>
    </w:pPr>
  </w:style>
  <w:style w:type="character" w:customStyle="1" w:styleId="FooterChar">
    <w:name w:val="Footer Char"/>
    <w:basedOn w:val="DefaultParagraphFont"/>
    <w:link w:val="Footer"/>
    <w:uiPriority w:val="99"/>
    <w:rsid w:val="003066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72981">
      <w:bodyDiv w:val="1"/>
      <w:marLeft w:val="0"/>
      <w:marRight w:val="0"/>
      <w:marTop w:val="0"/>
      <w:marBottom w:val="0"/>
      <w:divBdr>
        <w:top w:val="none" w:sz="0" w:space="0" w:color="auto"/>
        <w:left w:val="none" w:sz="0" w:space="0" w:color="auto"/>
        <w:bottom w:val="none" w:sz="0" w:space="0" w:color="auto"/>
        <w:right w:val="none" w:sz="0" w:space="0" w:color="auto"/>
      </w:divBdr>
      <w:divsChild>
        <w:div w:id="1894805980">
          <w:marLeft w:val="0"/>
          <w:marRight w:val="0"/>
          <w:marTop w:val="0"/>
          <w:marBottom w:val="0"/>
          <w:divBdr>
            <w:top w:val="none" w:sz="0" w:space="0" w:color="auto"/>
            <w:left w:val="none" w:sz="0" w:space="0" w:color="auto"/>
            <w:bottom w:val="none" w:sz="0" w:space="0" w:color="auto"/>
            <w:right w:val="none" w:sz="0" w:space="0" w:color="auto"/>
          </w:divBdr>
          <w:divsChild>
            <w:div w:id="1069692704">
              <w:marLeft w:val="0"/>
              <w:marRight w:val="0"/>
              <w:marTop w:val="0"/>
              <w:marBottom w:val="0"/>
              <w:divBdr>
                <w:top w:val="none" w:sz="0" w:space="0" w:color="auto"/>
                <w:left w:val="none" w:sz="0" w:space="0" w:color="auto"/>
                <w:bottom w:val="none" w:sz="0" w:space="0" w:color="auto"/>
                <w:right w:val="none" w:sz="0" w:space="0" w:color="auto"/>
              </w:divBdr>
              <w:divsChild>
                <w:div w:id="242640227">
                  <w:marLeft w:val="0"/>
                  <w:marRight w:val="0"/>
                  <w:marTop w:val="0"/>
                  <w:marBottom w:val="0"/>
                  <w:divBdr>
                    <w:top w:val="none" w:sz="0" w:space="0" w:color="auto"/>
                    <w:left w:val="none" w:sz="0" w:space="0" w:color="auto"/>
                    <w:bottom w:val="none" w:sz="0" w:space="0" w:color="auto"/>
                    <w:right w:val="none" w:sz="0" w:space="0" w:color="auto"/>
                  </w:divBdr>
                  <w:divsChild>
                    <w:div w:id="2124885165">
                      <w:marLeft w:val="0"/>
                      <w:marRight w:val="0"/>
                      <w:marTop w:val="0"/>
                      <w:marBottom w:val="0"/>
                      <w:divBdr>
                        <w:top w:val="none" w:sz="0" w:space="0" w:color="auto"/>
                        <w:left w:val="none" w:sz="0" w:space="0" w:color="auto"/>
                        <w:bottom w:val="none" w:sz="0" w:space="0" w:color="auto"/>
                        <w:right w:val="none" w:sz="0" w:space="0" w:color="auto"/>
                      </w:divBdr>
                      <w:divsChild>
                        <w:div w:id="1504472759">
                          <w:marLeft w:val="0"/>
                          <w:marRight w:val="0"/>
                          <w:marTop w:val="0"/>
                          <w:marBottom w:val="0"/>
                          <w:divBdr>
                            <w:top w:val="none" w:sz="0" w:space="0" w:color="auto"/>
                            <w:left w:val="none" w:sz="0" w:space="0" w:color="auto"/>
                            <w:bottom w:val="none" w:sz="0" w:space="0" w:color="auto"/>
                            <w:right w:val="none" w:sz="0" w:space="0" w:color="auto"/>
                          </w:divBdr>
                          <w:divsChild>
                            <w:div w:id="1296327726">
                              <w:marLeft w:val="0"/>
                              <w:marRight w:val="0"/>
                              <w:marTop w:val="0"/>
                              <w:marBottom w:val="0"/>
                              <w:divBdr>
                                <w:top w:val="none" w:sz="0" w:space="0" w:color="auto"/>
                                <w:left w:val="none" w:sz="0" w:space="0" w:color="auto"/>
                                <w:bottom w:val="none" w:sz="0" w:space="0" w:color="auto"/>
                                <w:right w:val="none" w:sz="0" w:space="0" w:color="auto"/>
                              </w:divBdr>
                              <w:divsChild>
                                <w:div w:id="818839099">
                                  <w:marLeft w:val="0"/>
                                  <w:marRight w:val="0"/>
                                  <w:marTop w:val="0"/>
                                  <w:marBottom w:val="0"/>
                                  <w:divBdr>
                                    <w:top w:val="none" w:sz="0" w:space="0" w:color="auto"/>
                                    <w:left w:val="none" w:sz="0" w:space="0" w:color="auto"/>
                                    <w:bottom w:val="none" w:sz="0" w:space="0" w:color="auto"/>
                                    <w:right w:val="none" w:sz="0" w:space="0" w:color="auto"/>
                                  </w:divBdr>
                                  <w:divsChild>
                                    <w:div w:id="2134981160">
                                      <w:marLeft w:val="0"/>
                                      <w:marRight w:val="0"/>
                                      <w:marTop w:val="0"/>
                                      <w:marBottom w:val="0"/>
                                      <w:divBdr>
                                        <w:top w:val="none" w:sz="0" w:space="0" w:color="auto"/>
                                        <w:left w:val="none" w:sz="0" w:space="0" w:color="auto"/>
                                        <w:bottom w:val="none" w:sz="0" w:space="0" w:color="auto"/>
                                        <w:right w:val="none" w:sz="0" w:space="0" w:color="auto"/>
                                      </w:divBdr>
                                      <w:divsChild>
                                        <w:div w:id="1136339560">
                                          <w:marLeft w:val="0"/>
                                          <w:marRight w:val="0"/>
                                          <w:marTop w:val="0"/>
                                          <w:marBottom w:val="0"/>
                                          <w:divBdr>
                                            <w:top w:val="none" w:sz="0" w:space="0" w:color="auto"/>
                                            <w:left w:val="none" w:sz="0" w:space="0" w:color="auto"/>
                                            <w:bottom w:val="none" w:sz="0" w:space="0" w:color="auto"/>
                                            <w:right w:val="none" w:sz="0" w:space="0" w:color="auto"/>
                                          </w:divBdr>
                                          <w:divsChild>
                                            <w:div w:id="20447998">
                                              <w:marLeft w:val="0"/>
                                              <w:marRight w:val="0"/>
                                              <w:marTop w:val="0"/>
                                              <w:marBottom w:val="0"/>
                                              <w:divBdr>
                                                <w:top w:val="none" w:sz="0" w:space="0" w:color="auto"/>
                                                <w:left w:val="none" w:sz="0" w:space="0" w:color="auto"/>
                                                <w:bottom w:val="none" w:sz="0" w:space="0" w:color="auto"/>
                                                <w:right w:val="none" w:sz="0" w:space="0" w:color="auto"/>
                                              </w:divBdr>
                                              <w:divsChild>
                                                <w:div w:id="1127891836">
                                                  <w:marLeft w:val="0"/>
                                                  <w:marRight w:val="0"/>
                                                  <w:marTop w:val="0"/>
                                                  <w:marBottom w:val="0"/>
                                                  <w:divBdr>
                                                    <w:top w:val="none" w:sz="0" w:space="0" w:color="auto"/>
                                                    <w:left w:val="none" w:sz="0" w:space="0" w:color="auto"/>
                                                    <w:bottom w:val="none" w:sz="0" w:space="0" w:color="auto"/>
                                                    <w:right w:val="none" w:sz="0" w:space="0" w:color="auto"/>
                                                  </w:divBdr>
                                                  <w:divsChild>
                                                    <w:div w:id="1665932779">
                                                      <w:marLeft w:val="0"/>
                                                      <w:marRight w:val="90"/>
                                                      <w:marTop w:val="0"/>
                                                      <w:marBottom w:val="0"/>
                                                      <w:divBdr>
                                                        <w:top w:val="none" w:sz="0" w:space="0" w:color="auto"/>
                                                        <w:left w:val="none" w:sz="0" w:space="0" w:color="auto"/>
                                                        <w:bottom w:val="none" w:sz="0" w:space="0" w:color="auto"/>
                                                        <w:right w:val="none" w:sz="0" w:space="0" w:color="auto"/>
                                                      </w:divBdr>
                                                      <w:divsChild>
                                                        <w:div w:id="862013364">
                                                          <w:marLeft w:val="0"/>
                                                          <w:marRight w:val="0"/>
                                                          <w:marTop w:val="0"/>
                                                          <w:marBottom w:val="0"/>
                                                          <w:divBdr>
                                                            <w:top w:val="none" w:sz="0" w:space="0" w:color="auto"/>
                                                            <w:left w:val="none" w:sz="0" w:space="0" w:color="auto"/>
                                                            <w:bottom w:val="none" w:sz="0" w:space="0" w:color="auto"/>
                                                            <w:right w:val="none" w:sz="0" w:space="0" w:color="auto"/>
                                                          </w:divBdr>
                                                          <w:divsChild>
                                                            <w:div w:id="898829437">
                                                              <w:marLeft w:val="0"/>
                                                              <w:marRight w:val="0"/>
                                                              <w:marTop w:val="0"/>
                                                              <w:marBottom w:val="0"/>
                                                              <w:divBdr>
                                                                <w:top w:val="none" w:sz="0" w:space="0" w:color="auto"/>
                                                                <w:left w:val="none" w:sz="0" w:space="0" w:color="auto"/>
                                                                <w:bottom w:val="none" w:sz="0" w:space="0" w:color="auto"/>
                                                                <w:right w:val="none" w:sz="0" w:space="0" w:color="auto"/>
                                                              </w:divBdr>
                                                              <w:divsChild>
                                                                <w:div w:id="1605382509">
                                                                  <w:marLeft w:val="0"/>
                                                                  <w:marRight w:val="0"/>
                                                                  <w:marTop w:val="0"/>
                                                                  <w:marBottom w:val="0"/>
                                                                  <w:divBdr>
                                                                    <w:top w:val="none" w:sz="0" w:space="0" w:color="auto"/>
                                                                    <w:left w:val="none" w:sz="0" w:space="0" w:color="auto"/>
                                                                    <w:bottom w:val="none" w:sz="0" w:space="0" w:color="auto"/>
                                                                    <w:right w:val="none" w:sz="0" w:space="0" w:color="auto"/>
                                                                  </w:divBdr>
                                                                  <w:divsChild>
                                                                    <w:div w:id="928541566">
                                                                      <w:marLeft w:val="0"/>
                                                                      <w:marRight w:val="0"/>
                                                                      <w:marTop w:val="0"/>
                                                                      <w:marBottom w:val="105"/>
                                                                      <w:divBdr>
                                                                        <w:top w:val="single" w:sz="6" w:space="0" w:color="EDEDED"/>
                                                                        <w:left w:val="single" w:sz="6" w:space="0" w:color="EDEDED"/>
                                                                        <w:bottom w:val="single" w:sz="6" w:space="0" w:color="EDEDED"/>
                                                                        <w:right w:val="single" w:sz="6" w:space="0" w:color="EDEDED"/>
                                                                      </w:divBdr>
                                                                      <w:divsChild>
                                                                        <w:div w:id="969476989">
                                                                          <w:marLeft w:val="0"/>
                                                                          <w:marRight w:val="0"/>
                                                                          <w:marTop w:val="0"/>
                                                                          <w:marBottom w:val="0"/>
                                                                          <w:divBdr>
                                                                            <w:top w:val="none" w:sz="0" w:space="0" w:color="auto"/>
                                                                            <w:left w:val="none" w:sz="0" w:space="0" w:color="auto"/>
                                                                            <w:bottom w:val="none" w:sz="0" w:space="0" w:color="auto"/>
                                                                            <w:right w:val="none" w:sz="0" w:space="0" w:color="auto"/>
                                                                          </w:divBdr>
                                                                          <w:divsChild>
                                                                            <w:div w:id="1556622100">
                                                                              <w:marLeft w:val="0"/>
                                                                              <w:marRight w:val="0"/>
                                                                              <w:marTop w:val="0"/>
                                                                              <w:marBottom w:val="0"/>
                                                                              <w:divBdr>
                                                                                <w:top w:val="none" w:sz="0" w:space="0" w:color="auto"/>
                                                                                <w:left w:val="none" w:sz="0" w:space="0" w:color="auto"/>
                                                                                <w:bottom w:val="none" w:sz="0" w:space="0" w:color="auto"/>
                                                                                <w:right w:val="none" w:sz="0" w:space="0" w:color="auto"/>
                                                                              </w:divBdr>
                                                                              <w:divsChild>
                                                                                <w:div w:id="1870219625">
                                                                                  <w:marLeft w:val="0"/>
                                                                                  <w:marRight w:val="0"/>
                                                                                  <w:marTop w:val="0"/>
                                                                                  <w:marBottom w:val="0"/>
                                                                                  <w:divBdr>
                                                                                    <w:top w:val="none" w:sz="0" w:space="0" w:color="auto"/>
                                                                                    <w:left w:val="none" w:sz="0" w:space="0" w:color="auto"/>
                                                                                    <w:bottom w:val="none" w:sz="0" w:space="0" w:color="auto"/>
                                                                                    <w:right w:val="none" w:sz="0" w:space="0" w:color="auto"/>
                                                                                  </w:divBdr>
                                                                                  <w:divsChild>
                                                                                    <w:div w:id="1548681329">
                                                                                      <w:marLeft w:val="180"/>
                                                                                      <w:marRight w:val="180"/>
                                                                                      <w:marTop w:val="0"/>
                                                                                      <w:marBottom w:val="0"/>
                                                                                      <w:divBdr>
                                                                                        <w:top w:val="none" w:sz="0" w:space="0" w:color="auto"/>
                                                                                        <w:left w:val="none" w:sz="0" w:space="0" w:color="auto"/>
                                                                                        <w:bottom w:val="none" w:sz="0" w:space="0" w:color="auto"/>
                                                                                        <w:right w:val="none" w:sz="0" w:space="0" w:color="auto"/>
                                                                                      </w:divBdr>
                                                                                      <w:divsChild>
                                                                                        <w:div w:id="1477453465">
                                                                                          <w:marLeft w:val="0"/>
                                                                                          <w:marRight w:val="0"/>
                                                                                          <w:marTop w:val="0"/>
                                                                                          <w:marBottom w:val="0"/>
                                                                                          <w:divBdr>
                                                                                            <w:top w:val="none" w:sz="0" w:space="0" w:color="auto"/>
                                                                                            <w:left w:val="none" w:sz="0" w:space="0" w:color="auto"/>
                                                                                            <w:bottom w:val="none" w:sz="0" w:space="0" w:color="auto"/>
                                                                                            <w:right w:val="none" w:sz="0" w:space="0" w:color="auto"/>
                                                                                          </w:divBdr>
                                                                                          <w:divsChild>
                                                                                            <w:div w:id="1298729823">
                                                                                              <w:marLeft w:val="0"/>
                                                                                              <w:marRight w:val="0"/>
                                                                                              <w:marTop w:val="0"/>
                                                                                              <w:marBottom w:val="0"/>
                                                                                              <w:divBdr>
                                                                                                <w:top w:val="none" w:sz="0" w:space="0" w:color="auto"/>
                                                                                                <w:left w:val="none" w:sz="0" w:space="0" w:color="auto"/>
                                                                                                <w:bottom w:val="none" w:sz="0" w:space="0" w:color="auto"/>
                                                                                                <w:right w:val="none" w:sz="0" w:space="0" w:color="auto"/>
                                                                                              </w:divBdr>
                                                                                              <w:divsChild>
                                                                                                <w:div w:id="33884805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140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49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9A1CC-90FF-409A-A9C2-FEED1F42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Liz Sloat</cp:lastModifiedBy>
  <cp:revision>5</cp:revision>
  <cp:lastPrinted>2023-10-06T19:05:00Z</cp:lastPrinted>
  <dcterms:created xsi:type="dcterms:W3CDTF">2023-10-05T23:52:00Z</dcterms:created>
  <dcterms:modified xsi:type="dcterms:W3CDTF">2023-10-06T19:05:00Z</dcterms:modified>
</cp:coreProperties>
</file>